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A5F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 w:rsidR="00A0485A">
        <w:rPr>
          <w:rFonts w:ascii="Arial" w:eastAsia="맑은 고딕" w:hAnsi="Arial" w:hint="eastAsia"/>
          <w:b/>
          <w:noProof/>
          <w:sz w:val="24"/>
        </w:rPr>
        <w:t>97</w:t>
      </w:r>
      <w:r w:rsidR="00E62EE7">
        <w:rPr>
          <w:rFonts w:ascii="Arial" w:eastAsia="맑은 고딕" w:hAnsi="Arial"/>
          <w:b/>
          <w:noProof/>
          <w:sz w:val="24"/>
        </w:rPr>
        <w:t>bis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BC63B2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BC63B2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BC63B2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="00BC63B2" w:rsidRPr="00BC63B2">
        <w:rPr>
          <w:rFonts w:ascii="Arial" w:eastAsia="맑은 고딕" w:hAnsi="Arial"/>
          <w:b/>
          <w:i/>
          <w:noProof/>
          <w:color w:val="000000"/>
          <w:sz w:val="28"/>
        </w:rPr>
        <w:t>1703024</w:t>
      </w:r>
    </w:p>
    <w:p w:rsidR="00067A5F" w:rsidRPr="009725C7" w:rsidRDefault="003875CA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BA198E"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9725C7" w:rsidRPr="00BA198E">
        <w:rPr>
          <w:rFonts w:eastAsia="맑은 고딕" w:cs="Arial"/>
          <w:b/>
          <w:sz w:val="24"/>
          <w:szCs w:val="24"/>
          <w:lang w:eastAsia="ko-KR"/>
        </w:rPr>
        <w:t>,</w:t>
      </w:r>
      <w:r w:rsidRPr="00BA198E">
        <w:rPr>
          <w:rFonts w:eastAsia="맑은 고딕" w:cs="Arial"/>
          <w:b/>
          <w:sz w:val="24"/>
          <w:szCs w:val="24"/>
          <w:lang w:eastAsia="ko-KR"/>
        </w:rPr>
        <w:t xml:space="preserve"> USA</w:t>
      </w:r>
      <w:r w:rsidR="009725C7" w:rsidRPr="00BA198E">
        <w:rPr>
          <w:rFonts w:eastAsia="맑은 고딕" w:cs="Arial"/>
          <w:b/>
          <w:sz w:val="24"/>
          <w:szCs w:val="24"/>
          <w:lang w:eastAsia="ko-KR"/>
        </w:rPr>
        <w:t xml:space="preserve">, </w:t>
      </w:r>
      <w:r w:rsidRPr="00BA198E">
        <w:rPr>
          <w:rFonts w:eastAsia="맑은 고딕" w:cs="Arial"/>
          <w:b/>
          <w:sz w:val="24"/>
          <w:szCs w:val="24"/>
          <w:lang w:eastAsia="ko-KR"/>
        </w:rPr>
        <w:t>3rd</w:t>
      </w:r>
      <w:r w:rsidR="009725C7" w:rsidRPr="00BA198E">
        <w:rPr>
          <w:rFonts w:eastAsia="맑은 고딕" w:cs="Arial"/>
          <w:b/>
          <w:sz w:val="24"/>
          <w:szCs w:val="24"/>
          <w:lang w:eastAsia="ko-KR"/>
        </w:rPr>
        <w:t xml:space="preserve"> –</w:t>
      </w:r>
      <w:r w:rsidRPr="00BA198E">
        <w:rPr>
          <w:rFonts w:eastAsia="맑은 고딕" w:cs="Arial"/>
          <w:b/>
          <w:sz w:val="24"/>
          <w:szCs w:val="24"/>
          <w:lang w:eastAsia="ko-KR"/>
        </w:rPr>
        <w:t xml:space="preserve"> </w:t>
      </w:r>
      <w:r w:rsidR="00BA198E" w:rsidRPr="00BA198E">
        <w:rPr>
          <w:rFonts w:eastAsia="맑은 고딕" w:cs="Arial"/>
          <w:b/>
          <w:sz w:val="24"/>
          <w:szCs w:val="24"/>
          <w:lang w:eastAsia="ko-KR"/>
        </w:rPr>
        <w:t>7</w:t>
      </w:r>
      <w:r w:rsidR="009725C7" w:rsidRPr="00BA198E">
        <w:rPr>
          <w:rFonts w:eastAsia="맑은 고딕" w:cs="Arial"/>
          <w:b/>
          <w:sz w:val="24"/>
          <w:szCs w:val="24"/>
          <w:lang w:eastAsia="ko-KR"/>
        </w:rPr>
        <w:t xml:space="preserve">th </w:t>
      </w:r>
      <w:r w:rsidRPr="00BA198E">
        <w:rPr>
          <w:rFonts w:eastAsia="맑은 고딕" w:cs="Arial"/>
          <w:b/>
          <w:sz w:val="24"/>
          <w:szCs w:val="24"/>
          <w:lang w:eastAsia="ko-KR"/>
        </w:rPr>
        <w:t>April</w:t>
      </w:r>
      <w:r w:rsidR="009725C7" w:rsidRPr="00BA198E">
        <w:rPr>
          <w:rFonts w:eastAsia="맑은 고딕" w:cs="Arial"/>
          <w:b/>
          <w:sz w:val="24"/>
          <w:szCs w:val="24"/>
          <w:lang w:eastAsia="ko-KR"/>
        </w:rPr>
        <w:t xml:space="preserve"> 2017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7A6C57" w:rsidRPr="00BA198E">
        <w:rPr>
          <w:rFonts w:hint="eastAsia"/>
          <w:b/>
          <w:noProof/>
          <w:sz w:val="24"/>
          <w:lang w:eastAsia="ko-KR"/>
        </w:rPr>
        <w:t>8.13.</w:t>
      </w:r>
      <w:r w:rsidR="00DD1AFF">
        <w:rPr>
          <w:b/>
          <w:noProof/>
          <w:sz w:val="24"/>
          <w:lang w:eastAsia="ko-KR"/>
        </w:rPr>
        <w:t>3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 w:rsidR="00061F7A">
        <w:rPr>
          <w:b/>
          <w:noProof/>
          <w:sz w:val="24"/>
          <w:lang w:eastAsia="ko-KR"/>
        </w:rPr>
        <w:t xml:space="preserve"> </w:t>
      </w:r>
      <w:r w:rsidR="00852A44">
        <w:rPr>
          <w:b/>
          <w:noProof/>
          <w:sz w:val="24"/>
          <w:lang w:eastAsia="ko-KR"/>
        </w:rPr>
        <w:t>Congestion control for P-UE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</w:t>
      </w:r>
      <w:bookmarkStart w:id="0" w:name="_GoBack"/>
      <w:bookmarkEnd w:id="0"/>
      <w:r>
        <w:rPr>
          <w:b/>
          <w:noProof/>
          <w:sz w:val="24"/>
          <w:lang w:eastAsia="ko-KR"/>
        </w:rPr>
        <w:t>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CA43D6" w:rsidRDefault="00E574FD" w:rsidP="00B1695D">
      <w:pPr>
        <w:pStyle w:val="a6"/>
        <w:spacing w:line="312" w:lineRule="auto"/>
        <w:jc w:val="left"/>
        <w:rPr>
          <w:b/>
        </w:rPr>
      </w:pPr>
      <w:r>
        <w:rPr>
          <w:rFonts w:ascii="Times New Roman" w:hAnsi="Times New Roman" w:cs="Times New Roman"/>
          <w:sz w:val="22"/>
        </w:rPr>
        <w:t>I</w:t>
      </w:r>
      <w:r w:rsidR="00A24E2F">
        <w:rPr>
          <w:rFonts w:ascii="Times New Roman" w:hAnsi="Times New Roman" w:cs="Times New Roman" w:hint="eastAsia"/>
          <w:sz w:val="22"/>
        </w:rPr>
        <w:t xml:space="preserve">n </w:t>
      </w:r>
      <w:r w:rsidR="00B1695D">
        <w:rPr>
          <w:rFonts w:ascii="Times New Roman" w:hAnsi="Times New Roman" w:cs="Times New Roman"/>
          <w:sz w:val="22"/>
        </w:rPr>
        <w:t>RAN</w:t>
      </w:r>
      <w:r w:rsidR="00E62EE7">
        <w:rPr>
          <w:rFonts w:ascii="Times New Roman" w:hAnsi="Times New Roman" w:cs="Times New Roman"/>
          <w:sz w:val="22"/>
        </w:rPr>
        <w:t>2</w:t>
      </w:r>
      <w:r w:rsidR="00B1695D">
        <w:rPr>
          <w:rFonts w:ascii="Times New Roman" w:hAnsi="Times New Roman" w:cs="Times New Roman"/>
          <w:sz w:val="22"/>
        </w:rPr>
        <w:t>#</w:t>
      </w:r>
      <w:r w:rsidR="00E62EE7">
        <w:rPr>
          <w:rFonts w:ascii="Times New Roman" w:hAnsi="Times New Roman" w:cs="Times New Roman"/>
          <w:sz w:val="22"/>
        </w:rPr>
        <w:t>97</w:t>
      </w:r>
      <w:r w:rsidR="00A24E2F">
        <w:rPr>
          <w:rFonts w:ascii="Times New Roman" w:hAnsi="Times New Roman" w:cs="Times New Roman" w:hint="eastAsia"/>
          <w:sz w:val="22"/>
        </w:rPr>
        <w:t xml:space="preserve"> </w:t>
      </w:r>
      <w:r w:rsidR="00034D38">
        <w:rPr>
          <w:rFonts w:ascii="Times New Roman" w:hAnsi="Times New Roman" w:cs="Times New Roman"/>
          <w:sz w:val="22"/>
        </w:rPr>
        <w:t>meeting [</w:t>
      </w:r>
      <w:r w:rsidR="000A2C61">
        <w:rPr>
          <w:rFonts w:ascii="Times New Roman" w:hAnsi="Times New Roman" w:cs="Times New Roman"/>
          <w:sz w:val="22"/>
        </w:rPr>
        <w:t>1]</w:t>
      </w:r>
      <w:r w:rsidR="00A24E2F">
        <w:rPr>
          <w:rFonts w:ascii="Times New Roman" w:hAnsi="Times New Roman" w:cs="Times New Roman" w:hint="eastAsia"/>
          <w:sz w:val="22"/>
        </w:rPr>
        <w:t xml:space="preserve">, </w:t>
      </w:r>
      <w:r w:rsidR="004C22E9">
        <w:rPr>
          <w:rFonts w:ascii="Times New Roman" w:hAnsi="Times New Roman" w:cs="Times New Roman" w:hint="eastAsia"/>
          <w:sz w:val="22"/>
        </w:rPr>
        <w:t>issues on congestion control for P-UE</w:t>
      </w:r>
      <w:r w:rsidR="00945644">
        <w:rPr>
          <w:rFonts w:ascii="Times New Roman" w:hAnsi="Times New Roman" w:cs="Times New Roman"/>
          <w:sz w:val="22"/>
        </w:rPr>
        <w:t xml:space="preserve"> </w:t>
      </w:r>
      <w:r w:rsidR="00A36C71">
        <w:rPr>
          <w:rFonts w:ascii="Times New Roman" w:hAnsi="Times New Roman" w:cs="Times New Roman" w:hint="eastAsia"/>
          <w:sz w:val="22"/>
        </w:rPr>
        <w:t>w</w:t>
      </w:r>
      <w:r w:rsidR="004C22E9">
        <w:rPr>
          <w:rFonts w:ascii="Times New Roman" w:hAnsi="Times New Roman" w:cs="Times New Roman" w:hint="eastAsia"/>
          <w:sz w:val="22"/>
        </w:rPr>
        <w:t>ere</w:t>
      </w:r>
      <w:r w:rsidR="00A36C71">
        <w:rPr>
          <w:rFonts w:ascii="Times New Roman" w:hAnsi="Times New Roman" w:cs="Times New Roman" w:hint="eastAsia"/>
          <w:sz w:val="22"/>
        </w:rPr>
        <w:t xml:space="preserve"> discussed and agreed as below:</w:t>
      </w:r>
      <w:r w:rsidR="000B6557">
        <w:rPr>
          <w:rFonts w:ascii="Times New Roman" w:hAnsi="Times New Roman" w:cs="Times New Roman"/>
          <w:sz w:val="22"/>
        </w:rPr>
        <w:t xml:space="preserve"> </w:t>
      </w:r>
    </w:p>
    <w:p w:rsidR="00AC4F0C" w:rsidRDefault="00AC4F0C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D2060" w:rsidTr="001D2060">
        <w:tc>
          <w:tcPr>
            <w:tcW w:w="9736" w:type="dxa"/>
          </w:tcPr>
          <w:p w:rsidR="001D2060" w:rsidRPr="00530498" w:rsidRDefault="00E574FD" w:rsidP="001D2060">
            <w:pPr>
              <w:pStyle w:val="Doc-text2"/>
              <w:tabs>
                <w:tab w:val="clear" w:pos="1622"/>
                <w:tab w:val="left" w:pos="718"/>
              </w:tabs>
              <w:ind w:left="0" w:firstLine="0"/>
            </w:pPr>
            <w:r>
              <w:rPr>
                <w:rFonts w:ascii="Arial Unicode MS" w:eastAsia="Arial Unicode MS" w:hAnsi="Arial Unicode MS" w:cs="Arial Unicode MS" w:hint="eastAsia"/>
                <w:lang w:eastAsia="ko-KR"/>
              </w:rPr>
              <w:t>RAN</w:t>
            </w:r>
            <w:r w:rsidR="00E62EE7">
              <w:rPr>
                <w:rFonts w:ascii="Arial Unicode MS" w:eastAsia="Arial Unicode MS" w:hAnsi="Arial Unicode MS" w:cs="Arial Unicode MS"/>
                <w:lang w:eastAsia="ko-KR"/>
              </w:rPr>
              <w:t>2</w:t>
            </w:r>
            <w:r w:rsidR="00530498">
              <w:rPr>
                <w:rFonts w:ascii="Arial Unicode MS" w:eastAsia="Arial Unicode MS" w:hAnsi="Arial Unicode MS" w:cs="Arial Unicode MS" w:hint="eastAsia"/>
                <w:lang w:eastAsia="ko-KR"/>
              </w:rPr>
              <w:t>#</w:t>
            </w:r>
            <w:r w:rsidR="002F792A">
              <w:rPr>
                <w:rFonts w:ascii="Arial Unicode MS" w:eastAsia="Arial Unicode MS" w:hAnsi="Arial Unicode MS" w:cs="Arial Unicode MS" w:hint="eastAsia"/>
                <w:lang w:eastAsia="ko-KR"/>
              </w:rPr>
              <w:t xml:space="preserve">97 </w:t>
            </w:r>
            <w:r w:rsidR="001D2060" w:rsidRPr="00530498">
              <w:t>Agreements</w:t>
            </w:r>
            <w:r w:rsidR="00E62EE7">
              <w:t xml:space="preserve"> (V2P Service)</w:t>
            </w:r>
            <w:r w:rsidR="001D2060" w:rsidRPr="00530498">
              <w:t>:</w:t>
            </w:r>
          </w:p>
          <w:p w:rsidR="00CC5FD6" w:rsidRPr="00A41562" w:rsidRDefault="00CC5FD6" w:rsidP="00CC5FD6">
            <w:pPr>
              <w:pStyle w:val="ab"/>
              <w:numPr>
                <w:ilvl w:val="1"/>
                <w:numId w:val="19"/>
              </w:numPr>
              <w:ind w:leftChars="0"/>
              <w:rPr>
                <w:i/>
              </w:rPr>
            </w:pPr>
            <w:r w:rsidRPr="00A41562">
              <w:rPr>
                <w:i/>
              </w:rPr>
              <w:t xml:space="preserve">7. It is not mandatory for P-UEs to support zone-based resource selection.  The UE reports whether it supports zone-based resource selection.  This is reported in UE capability.  </w:t>
            </w:r>
          </w:p>
          <w:p w:rsidR="003875CA" w:rsidRPr="001D2060" w:rsidRDefault="00E62EE7" w:rsidP="00BB04C1">
            <w:pPr>
              <w:pStyle w:val="ab"/>
              <w:numPr>
                <w:ilvl w:val="1"/>
                <w:numId w:val="19"/>
              </w:numPr>
              <w:ind w:leftChars="0"/>
            </w:pPr>
            <w:r w:rsidRPr="00A41562">
              <w:rPr>
                <w:i/>
              </w:rPr>
              <w:t>15. P-UE do not performs CBR measurement.  The configuration parameters can be dynamically provided to the UE via eNB RRC signaling.  FFS whether a CBR value or the full parameters are provided.  FFS whether it is dedicated/broadcast or both.</w:t>
            </w:r>
          </w:p>
        </w:tc>
      </w:tr>
    </w:tbl>
    <w:p w:rsidR="001D2060" w:rsidRPr="001D2060" w:rsidRDefault="001D2060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  <w:lang w:val="en-US"/>
        </w:rPr>
      </w:pPr>
    </w:p>
    <w:p w:rsidR="003F63D8" w:rsidRPr="001C3FA2" w:rsidRDefault="00FF4785" w:rsidP="001E653F">
      <w:pPr>
        <w:pStyle w:val="a6"/>
        <w:spacing w:line="312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If </w:t>
      </w:r>
      <w:r w:rsidR="00102754">
        <w:rPr>
          <w:rFonts w:ascii="Times New Roman" w:hAnsi="Times New Roman" w:cs="Times New Roman" w:hint="eastAsia"/>
          <w:sz w:val="22"/>
        </w:rPr>
        <w:t>P-</w:t>
      </w:r>
      <w:r>
        <w:rPr>
          <w:rFonts w:ascii="Times New Roman" w:hAnsi="Times New Roman" w:cs="Times New Roman"/>
          <w:sz w:val="22"/>
        </w:rPr>
        <w:t xml:space="preserve">UE </w:t>
      </w:r>
      <w:r w:rsidR="00A41562">
        <w:rPr>
          <w:rFonts w:ascii="Times New Roman" w:hAnsi="Times New Roman" w:cs="Times New Roman"/>
          <w:sz w:val="22"/>
        </w:rPr>
        <w:t>is un</w:t>
      </w:r>
      <w:r>
        <w:rPr>
          <w:rFonts w:ascii="Times New Roman" w:hAnsi="Times New Roman" w:cs="Times New Roman"/>
          <w:sz w:val="22"/>
        </w:rPr>
        <w:t>able to measure CBR</w:t>
      </w:r>
      <w:r w:rsidR="00102754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 xml:space="preserve">, </w:t>
      </w:r>
      <w:r w:rsidR="00A41562">
        <w:rPr>
          <w:rFonts w:ascii="Times New Roman" w:hAnsi="Times New Roman" w:cs="Times New Roman"/>
          <w:sz w:val="22"/>
        </w:rPr>
        <w:t xml:space="preserve">it </w:t>
      </w:r>
      <w:r w:rsidR="004C22E9">
        <w:rPr>
          <w:rFonts w:ascii="Times New Roman" w:hAnsi="Times New Roman" w:cs="Times New Roman" w:hint="eastAsia"/>
          <w:sz w:val="22"/>
        </w:rPr>
        <w:t>seems to be</w:t>
      </w:r>
      <w:r w:rsidR="00A41562">
        <w:rPr>
          <w:rFonts w:ascii="Times New Roman" w:hAnsi="Times New Roman" w:cs="Times New Roman"/>
          <w:sz w:val="22"/>
        </w:rPr>
        <w:t xml:space="preserve"> difficult for </w:t>
      </w:r>
      <w:r w:rsidR="000D7E6B">
        <w:rPr>
          <w:rFonts w:ascii="Times New Roman" w:hAnsi="Times New Roman" w:cs="Times New Roman"/>
          <w:sz w:val="22"/>
        </w:rPr>
        <w:t>P-</w:t>
      </w:r>
      <w:r w:rsidR="00A41562">
        <w:rPr>
          <w:rFonts w:ascii="Times New Roman" w:hAnsi="Times New Roman" w:cs="Times New Roman"/>
          <w:sz w:val="22"/>
        </w:rPr>
        <w:t>UE to decide</w:t>
      </w:r>
      <w:r>
        <w:rPr>
          <w:rFonts w:ascii="Times New Roman" w:hAnsi="Times New Roman" w:cs="Times New Roman"/>
          <w:sz w:val="22"/>
        </w:rPr>
        <w:t xml:space="preserve"> what parameter</w:t>
      </w:r>
      <w:r w:rsidR="004C22E9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</w:t>
      </w:r>
      <w:r w:rsidR="004C22E9">
        <w:rPr>
          <w:rFonts w:ascii="Times New Roman" w:hAnsi="Times New Roman" w:cs="Times New Roman" w:hint="eastAsia"/>
          <w:sz w:val="22"/>
        </w:rPr>
        <w:t>are</w:t>
      </w:r>
      <w:r>
        <w:rPr>
          <w:rFonts w:ascii="Times New Roman" w:hAnsi="Times New Roman" w:cs="Times New Roman"/>
          <w:sz w:val="22"/>
        </w:rPr>
        <w:t xml:space="preserve"> </w:t>
      </w:r>
      <w:r w:rsidRPr="00FF4785">
        <w:rPr>
          <w:rFonts w:ascii="Times New Roman" w:hAnsi="Times New Roman" w:cs="Times New Roman"/>
          <w:sz w:val="22"/>
        </w:rPr>
        <w:t xml:space="preserve">appropriate </w:t>
      </w:r>
      <w:r>
        <w:rPr>
          <w:rFonts w:ascii="Times New Roman" w:hAnsi="Times New Roman" w:cs="Times New Roman"/>
          <w:sz w:val="22"/>
        </w:rPr>
        <w:t xml:space="preserve">for transmitting data in congestion situation. </w:t>
      </w:r>
      <w:r w:rsidR="003E6A3A">
        <w:rPr>
          <w:rFonts w:ascii="Times New Roman" w:hAnsi="Times New Roman" w:cs="Times New Roman"/>
          <w:sz w:val="22"/>
        </w:rPr>
        <w:t>I</w:t>
      </w:r>
      <w:r w:rsidR="003E6A3A">
        <w:rPr>
          <w:rFonts w:ascii="Times New Roman" w:hAnsi="Times New Roman" w:cs="Times New Roman" w:hint="eastAsia"/>
          <w:sz w:val="22"/>
        </w:rPr>
        <w:t xml:space="preserve">n </w:t>
      </w:r>
      <w:r w:rsidR="003E6A3A">
        <w:rPr>
          <w:rFonts w:ascii="Times New Roman" w:hAnsi="Times New Roman" w:cs="Times New Roman"/>
          <w:sz w:val="22"/>
        </w:rPr>
        <w:t xml:space="preserve">this contribution, </w:t>
      </w:r>
      <w:r>
        <w:rPr>
          <w:rFonts w:ascii="Times New Roman" w:hAnsi="Times New Roman" w:cs="Times New Roman"/>
          <w:sz w:val="22"/>
        </w:rPr>
        <w:t xml:space="preserve">we will focus on how the </w:t>
      </w:r>
      <w:r w:rsidR="000D7E6B">
        <w:rPr>
          <w:rFonts w:ascii="Times New Roman" w:hAnsi="Times New Roman" w:cs="Times New Roman"/>
          <w:sz w:val="22"/>
        </w:rPr>
        <w:t>P-</w:t>
      </w:r>
      <w:r>
        <w:rPr>
          <w:rFonts w:ascii="Times New Roman" w:hAnsi="Times New Roman" w:cs="Times New Roman"/>
          <w:sz w:val="22"/>
        </w:rPr>
        <w:t>UE knows th</w:t>
      </w:r>
      <w:r w:rsidR="004C22E9">
        <w:rPr>
          <w:rFonts w:ascii="Times New Roman" w:hAnsi="Times New Roman" w:cs="Times New Roman" w:hint="eastAsia"/>
          <w:sz w:val="22"/>
        </w:rPr>
        <w:t>ese</w:t>
      </w:r>
      <w:r>
        <w:rPr>
          <w:rFonts w:ascii="Times New Roman" w:hAnsi="Times New Roman" w:cs="Times New Roman"/>
          <w:sz w:val="22"/>
        </w:rPr>
        <w:t xml:space="preserve"> parameters.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F625B8" w:rsidRDefault="004C22E9" w:rsidP="001E653F">
      <w:pPr>
        <w:pStyle w:val="a6"/>
        <w:spacing w:line="312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According to the </w:t>
      </w:r>
      <w:r w:rsidR="00CC213D">
        <w:rPr>
          <w:rFonts w:ascii="Times New Roman" w:hAnsi="Times New Roman" w:cs="Times New Roman"/>
          <w:sz w:val="22"/>
        </w:rPr>
        <w:t>agreement of P-UE operation, P-UE</w:t>
      </w:r>
      <w:r>
        <w:rPr>
          <w:rFonts w:ascii="Times New Roman" w:hAnsi="Times New Roman" w:cs="Times New Roman" w:hint="eastAsia"/>
          <w:sz w:val="22"/>
        </w:rPr>
        <w:t>s</w:t>
      </w:r>
      <w:r w:rsidR="00CC213D">
        <w:rPr>
          <w:rFonts w:ascii="Times New Roman" w:hAnsi="Times New Roman" w:cs="Times New Roman"/>
          <w:sz w:val="22"/>
        </w:rPr>
        <w:t xml:space="preserve"> do not perform CBR measurement</w:t>
      </w:r>
      <w:r w:rsidR="00DB2D91">
        <w:rPr>
          <w:rFonts w:ascii="Times New Roman" w:hAnsi="Times New Roman" w:cs="Times New Roman"/>
          <w:sz w:val="22"/>
        </w:rPr>
        <w:t xml:space="preserve"> and t</w:t>
      </w:r>
      <w:r w:rsidR="00DB2D91" w:rsidRPr="00DB2D91">
        <w:rPr>
          <w:rFonts w:ascii="Times New Roman" w:hAnsi="Times New Roman" w:cs="Times New Roman"/>
          <w:sz w:val="22"/>
        </w:rPr>
        <w:t>he configuration parameters can be dynamically provided to the</w:t>
      </w:r>
      <w:r w:rsidR="00B3325A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P-</w:t>
      </w:r>
      <w:r w:rsidR="00DB2D91" w:rsidRPr="00DB2D91">
        <w:rPr>
          <w:rFonts w:ascii="Times New Roman" w:hAnsi="Times New Roman" w:cs="Times New Roman"/>
          <w:sz w:val="22"/>
        </w:rPr>
        <w:t>UE</w:t>
      </w:r>
      <w:r>
        <w:rPr>
          <w:rFonts w:ascii="Times New Roman" w:hAnsi="Times New Roman" w:cs="Times New Roman" w:hint="eastAsia"/>
          <w:sz w:val="22"/>
        </w:rPr>
        <w:t>s</w:t>
      </w:r>
      <w:r w:rsidR="00DB2D91" w:rsidRPr="00DB2D91">
        <w:rPr>
          <w:rFonts w:ascii="Times New Roman" w:hAnsi="Times New Roman" w:cs="Times New Roman"/>
          <w:sz w:val="22"/>
        </w:rPr>
        <w:t xml:space="preserve"> via RRC signaling</w:t>
      </w:r>
      <w:r w:rsidR="008D3963">
        <w:rPr>
          <w:rFonts w:ascii="Times New Roman" w:hAnsi="Times New Roman" w:cs="Times New Roman" w:hint="eastAsia"/>
          <w:sz w:val="22"/>
        </w:rPr>
        <w:t>, (see 23.14.1.1 in [2])</w:t>
      </w:r>
      <w:r w:rsidR="00CC213D">
        <w:rPr>
          <w:rFonts w:ascii="Times New Roman" w:hAnsi="Times New Roman" w:cs="Times New Roman"/>
          <w:sz w:val="22"/>
        </w:rPr>
        <w:t>.</w:t>
      </w:r>
      <w:r w:rsidR="00DB2D91">
        <w:rPr>
          <w:rFonts w:ascii="Times New Roman" w:hAnsi="Times New Roman" w:cs="Times New Roman"/>
          <w:sz w:val="22"/>
        </w:rPr>
        <w:t xml:space="preserve"> </w:t>
      </w:r>
      <w:r w:rsidR="008D3963">
        <w:rPr>
          <w:rFonts w:ascii="Times New Roman" w:hAnsi="Times New Roman" w:cs="Times New Roman" w:hint="eastAsia"/>
          <w:sz w:val="22"/>
        </w:rPr>
        <w:t>There</w:t>
      </w:r>
      <w:r w:rsidR="008845D6">
        <w:rPr>
          <w:rFonts w:ascii="Times New Roman" w:hAnsi="Times New Roman" w:cs="Times New Roman"/>
          <w:sz w:val="22"/>
        </w:rPr>
        <w:t xml:space="preserve"> </w:t>
      </w:r>
      <w:r w:rsidR="008D3963">
        <w:rPr>
          <w:rFonts w:ascii="Times New Roman" w:hAnsi="Times New Roman" w:cs="Times New Roman" w:hint="eastAsia"/>
          <w:sz w:val="22"/>
        </w:rPr>
        <w:t xml:space="preserve">have </w:t>
      </w:r>
      <w:r w:rsidR="008845D6">
        <w:rPr>
          <w:rFonts w:ascii="Times New Roman" w:hAnsi="Times New Roman" w:cs="Times New Roman"/>
          <w:sz w:val="22"/>
        </w:rPr>
        <w:t xml:space="preserve">not </w:t>
      </w:r>
      <w:r w:rsidR="008D3963">
        <w:rPr>
          <w:rFonts w:ascii="Times New Roman" w:hAnsi="Times New Roman" w:cs="Times New Roman" w:hint="eastAsia"/>
          <w:sz w:val="22"/>
        </w:rPr>
        <w:t xml:space="preserve">been </w:t>
      </w:r>
      <w:r w:rsidR="008845D6">
        <w:rPr>
          <w:rFonts w:ascii="Times New Roman" w:hAnsi="Times New Roman" w:cs="Times New Roman"/>
          <w:sz w:val="22"/>
        </w:rPr>
        <w:t>decide</w:t>
      </w:r>
      <w:r>
        <w:rPr>
          <w:rFonts w:ascii="Times New Roman" w:hAnsi="Times New Roman" w:cs="Times New Roman" w:hint="eastAsia"/>
          <w:sz w:val="22"/>
        </w:rPr>
        <w:t>d</w:t>
      </w:r>
      <w:r w:rsidR="008845D6">
        <w:rPr>
          <w:rFonts w:ascii="Times New Roman" w:hAnsi="Times New Roman" w:cs="Times New Roman"/>
          <w:sz w:val="22"/>
        </w:rPr>
        <w:t xml:space="preserve"> what kind of </w:t>
      </w:r>
      <w:r>
        <w:rPr>
          <w:rFonts w:ascii="Times New Roman" w:hAnsi="Times New Roman" w:cs="Times New Roman" w:hint="eastAsia"/>
          <w:sz w:val="22"/>
        </w:rPr>
        <w:t xml:space="preserve">configuration </w:t>
      </w:r>
      <w:r w:rsidR="008845D6">
        <w:rPr>
          <w:rFonts w:ascii="Times New Roman" w:hAnsi="Times New Roman" w:cs="Times New Roman"/>
          <w:sz w:val="22"/>
        </w:rPr>
        <w:t>parameter is provide</w:t>
      </w:r>
      <w:r>
        <w:rPr>
          <w:rFonts w:ascii="Times New Roman" w:hAnsi="Times New Roman" w:cs="Times New Roman" w:hint="eastAsia"/>
          <w:sz w:val="22"/>
        </w:rPr>
        <w:t>d and the detail of RRC signaling to carry the configuration parameter</w:t>
      </w:r>
      <w:r w:rsidR="008845D6">
        <w:rPr>
          <w:rFonts w:ascii="Times New Roman" w:hAnsi="Times New Roman" w:cs="Times New Roman"/>
          <w:sz w:val="22"/>
        </w:rPr>
        <w:t xml:space="preserve">. However, </w:t>
      </w:r>
      <w:r w:rsidR="008D3963">
        <w:rPr>
          <w:rFonts w:ascii="Times New Roman" w:hAnsi="Times New Roman" w:cs="Times New Roman" w:hint="eastAsia"/>
          <w:sz w:val="22"/>
        </w:rPr>
        <w:t>the FFS issues can be resolved with the operati</w:t>
      </w:r>
      <w:r w:rsidR="009760B6">
        <w:rPr>
          <w:rFonts w:ascii="Times New Roman" w:hAnsi="Times New Roman" w:cs="Times New Roman" w:hint="eastAsia"/>
          <w:sz w:val="22"/>
        </w:rPr>
        <w:t>ng</w:t>
      </w:r>
      <w:r w:rsidR="008D3963">
        <w:rPr>
          <w:rFonts w:ascii="Times New Roman" w:hAnsi="Times New Roman" w:cs="Times New Roman" w:hint="eastAsia"/>
          <w:sz w:val="22"/>
        </w:rPr>
        <w:t xml:space="preserve"> parameters in the </w:t>
      </w:r>
      <w:r w:rsidR="00BB04C1">
        <w:rPr>
          <w:rFonts w:ascii="Times New Roman" w:hAnsi="Times New Roman" w:cs="Times New Roman"/>
          <w:sz w:val="22"/>
        </w:rPr>
        <w:t xml:space="preserve">TS </w:t>
      </w:r>
      <w:r w:rsidR="0084096D">
        <w:rPr>
          <w:rFonts w:ascii="Times New Roman" w:hAnsi="Times New Roman" w:cs="Times New Roman"/>
          <w:sz w:val="22"/>
        </w:rPr>
        <w:t>36.331[</w:t>
      </w:r>
      <w:r w:rsidR="008D3963">
        <w:rPr>
          <w:rFonts w:ascii="Times New Roman" w:hAnsi="Times New Roman" w:cs="Times New Roman" w:hint="eastAsia"/>
          <w:sz w:val="22"/>
        </w:rPr>
        <w:t>3</w:t>
      </w:r>
      <w:r w:rsidR="0084096D">
        <w:rPr>
          <w:rFonts w:ascii="Times New Roman" w:hAnsi="Times New Roman" w:cs="Times New Roman"/>
          <w:sz w:val="22"/>
        </w:rPr>
        <w:t xml:space="preserve">] </w:t>
      </w:r>
      <w:r w:rsidR="00DB2D91">
        <w:rPr>
          <w:rFonts w:ascii="Times New Roman" w:hAnsi="Times New Roman" w:cs="Times New Roman"/>
          <w:sz w:val="22"/>
        </w:rPr>
        <w:t>as below.</w:t>
      </w:r>
    </w:p>
    <w:p w:rsidR="000D7E6B" w:rsidRPr="00B3325A" w:rsidRDefault="000D7E6B" w:rsidP="008845D6">
      <w:pPr>
        <w:pStyle w:val="a6"/>
        <w:spacing w:line="312" w:lineRule="auto"/>
        <w:rPr>
          <w:rFonts w:ascii="Times New Roman" w:eastAsia="맑은 고딕" w:hAnsi="Times New Roman" w:cs="Times New Roman"/>
          <w:sz w:val="22"/>
        </w:rPr>
      </w:pPr>
    </w:p>
    <w:p w:rsidR="009538EB" w:rsidRDefault="009760B6" w:rsidP="00CB56C5">
      <w:pPr>
        <w:pStyle w:val="Observation"/>
        <w:ind w:left="1701" w:hanging="1701"/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 w:val="0"/>
          <w:bCs w:val="0"/>
          <w:kern w:val="2"/>
          <w:sz w:val="22"/>
          <w:szCs w:val="22"/>
          <w:lang w:eastAsia="ko-KR"/>
        </w:rPr>
        <w:t xml:space="preserve">The </w:t>
      </w:r>
      <w:r w:rsidR="00BB04C1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 xml:space="preserve">TS </w:t>
      </w:r>
      <w:r w:rsidR="009538EB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>36.331[3]</w:t>
      </w:r>
      <w:r w:rsidR="004213E5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 xml:space="preserve"> </w:t>
      </w:r>
      <w:r w:rsidR="000D7E6B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 xml:space="preserve">includes </w:t>
      </w:r>
      <w:r>
        <w:rPr>
          <w:rFonts w:ascii="Times New Roman" w:eastAsia="맑은 고딕" w:hAnsi="Times New Roman" w:hint="eastAsia"/>
          <w:b w:val="0"/>
          <w:bCs w:val="0"/>
          <w:kern w:val="2"/>
          <w:sz w:val="22"/>
          <w:szCs w:val="22"/>
          <w:lang w:eastAsia="ko-KR"/>
        </w:rPr>
        <w:t xml:space="preserve">the operating parameters </w:t>
      </w:r>
      <w:r w:rsidR="000D7E6B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 xml:space="preserve">for P-UE </w:t>
      </w:r>
      <w:r w:rsidR="001E653F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>as below</w:t>
      </w:r>
      <w:r w:rsidR="004213E5" w:rsidRPr="00BA198E"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  <w:t>:</w:t>
      </w:r>
    </w:p>
    <w:p w:rsidR="009760B6" w:rsidRDefault="009760B6" w:rsidP="00CB56C5">
      <w:pPr>
        <w:pStyle w:val="Observation"/>
        <w:ind w:left="1701" w:hanging="1701"/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</w:pPr>
    </w:p>
    <w:p w:rsidR="00A831D7" w:rsidRPr="008A2EBB" w:rsidRDefault="00A831D7" w:rsidP="00A831D7">
      <w:pPr>
        <w:pStyle w:val="a6"/>
        <w:spacing w:line="312" w:lineRule="auto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 w:hint="eastAsia"/>
          <w:sz w:val="22"/>
          <w:lang w:val="en-GB"/>
        </w:rPr>
        <w:t>O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ne option 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to provide CBR configuration parameter for P-UE 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is 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>a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 broadcast signalling.</w:t>
      </w:r>
      <w:r w:rsidRPr="00A0568A">
        <w:rPr>
          <w:rFonts w:ascii="Times New Roman" w:eastAsia="맑은 고딕" w:hAnsi="Times New Roman" w:cs="Times New Roman"/>
          <w:sz w:val="22"/>
          <w:lang w:val="en-GB"/>
        </w:rPr>
        <w:t xml:space="preserve"> </w:t>
      </w:r>
      <w:r w:rsidRPr="00A0568A">
        <w:rPr>
          <w:rFonts w:ascii="Times New Roman" w:eastAsia="맑은 고딕" w:hAnsi="Times New Roman" w:cs="Times New Roman"/>
          <w:i/>
          <w:sz w:val="22"/>
          <w:lang w:val="en-GB"/>
        </w:rPr>
        <w:t>SysteminformationBlockType21</w:t>
      </w:r>
      <w:r w:rsidRPr="00A0568A">
        <w:rPr>
          <w:rFonts w:ascii="Times New Roman" w:eastAsia="맑은 고딕" w:hAnsi="Times New Roman" w:cs="Times New Roman"/>
          <w:sz w:val="22"/>
          <w:lang w:val="en-GB"/>
        </w:rPr>
        <w:t xml:space="preserve"> includes </w:t>
      </w:r>
      <w:r w:rsidRPr="00A0568A">
        <w:rPr>
          <w:rFonts w:ascii="Times New Roman" w:eastAsia="맑은 고딕" w:hAnsi="Times New Roman" w:cs="Times New Roman"/>
          <w:i/>
          <w:sz w:val="22"/>
          <w:lang w:val="en-GB"/>
        </w:rPr>
        <w:t>p2x-CommTxPoolNormalCommon-r14</w:t>
      </w:r>
      <w:r w:rsidRPr="00A0568A">
        <w:rPr>
          <w:rFonts w:ascii="Times New Roman" w:eastAsia="맑은 고딕" w:hAnsi="Times New Roman" w:cs="Times New Roman"/>
          <w:sz w:val="22"/>
          <w:lang w:val="en-GB"/>
        </w:rPr>
        <w:t xml:space="preserve"> for P-UE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 within which </w:t>
      </w:r>
      <w:r w:rsidRPr="00CB3862">
        <w:rPr>
          <w:rFonts w:ascii="Times New Roman" w:eastAsia="맑은 고딕" w:hAnsi="Times New Roman" w:cs="Times New Roman"/>
          <w:i/>
          <w:sz w:val="22"/>
          <w:lang w:val="en-GB"/>
        </w:rPr>
        <w:t>cbr-pssch-TxConfigList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 can be contained</w:t>
      </w:r>
      <w:r>
        <w:rPr>
          <w:rFonts w:ascii="Times New Roman" w:eastAsia="맑은 고딕" w:hAnsi="Times New Roman" w:cs="Times New Roman"/>
          <w:sz w:val="22"/>
          <w:lang w:val="en-GB"/>
        </w:rPr>
        <w:t>.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 The </w:t>
      </w:r>
      <w:r w:rsidRPr="00EA04F6">
        <w:rPr>
          <w:rFonts w:ascii="Times New Roman" w:eastAsia="맑은 고딕" w:hAnsi="Times New Roman" w:cs="Times New Roman" w:hint="eastAsia"/>
          <w:i/>
          <w:sz w:val="22"/>
          <w:lang w:val="en-GB"/>
        </w:rPr>
        <w:t>cbr-pssch-TxConfigList</w:t>
      </w:r>
      <w:r>
        <w:rPr>
          <w:rFonts w:ascii="Times New Roman" w:eastAsia="맑은 고딕" w:hAnsi="Times New Roman" w:cs="Times New Roman" w:hint="eastAsia"/>
          <w:i/>
          <w:sz w:val="22"/>
          <w:lang w:val="en-GB"/>
        </w:rPr>
        <w:t xml:space="preserve"> </w:t>
      </w:r>
      <w:r w:rsidRPr="00CB3862">
        <w:rPr>
          <w:rFonts w:ascii="Times New Roman" w:eastAsia="맑은 고딕" w:hAnsi="Times New Roman" w:cs="Times New Roman"/>
          <w:sz w:val="22"/>
          <w:lang w:val="en-GB"/>
        </w:rPr>
        <w:t>indicates</w:t>
      </w:r>
      <w:r>
        <w:rPr>
          <w:rFonts w:ascii="Times New Roman" w:eastAsia="맑은 고딕" w:hAnsi="Times New Roman" w:cs="Times New Roman" w:hint="eastAsia"/>
          <w:sz w:val="22"/>
          <w:lang w:val="en-GB"/>
        </w:rPr>
        <w:t xml:space="preserve"> transmission parameters used for congestion control by P-UE.</w:t>
      </w:r>
    </w:p>
    <w:p w:rsidR="00A831D7" w:rsidRPr="00BA198E" w:rsidRDefault="00A831D7" w:rsidP="00CB56C5">
      <w:pPr>
        <w:pStyle w:val="Observation"/>
        <w:ind w:left="1701" w:hanging="1701"/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</w:pPr>
    </w:p>
    <w:p w:rsidR="00DB2D91" w:rsidRPr="00383B92" w:rsidRDefault="00DB2D91" w:rsidP="00DB2D91">
      <w:pPr>
        <w:pStyle w:val="TH"/>
        <w:rPr>
          <w:bCs/>
          <w:i/>
          <w:iCs/>
        </w:rPr>
      </w:pPr>
      <w:r w:rsidRPr="00383B92">
        <w:rPr>
          <w:bCs/>
          <w:i/>
          <w:iCs/>
          <w:noProof/>
        </w:rPr>
        <w:t>SystemInformationBlockType</w:t>
      </w:r>
      <w:r w:rsidRPr="00383B92">
        <w:rPr>
          <w:rFonts w:hint="eastAsia"/>
          <w:bCs/>
          <w:i/>
          <w:iCs/>
          <w:noProof/>
          <w:lang w:eastAsia="zh-CN"/>
        </w:rPr>
        <w:t>21</w:t>
      </w:r>
      <w:r w:rsidRPr="00383B92">
        <w:rPr>
          <w:bCs/>
          <w:i/>
          <w:iCs/>
          <w:noProof/>
        </w:rPr>
        <w:t xml:space="preserve"> </w:t>
      </w:r>
      <w:smartTag w:uri="urn:schemas-microsoft-com:office:smarttags" w:element="PersonName">
        <w:r w:rsidRPr="00383B92">
          <w:rPr>
            <w:bCs/>
            <w:iCs/>
            <w:noProof/>
          </w:rPr>
          <w:t>info</w:t>
        </w:r>
      </w:smartTag>
      <w:r w:rsidRPr="00383B92">
        <w:rPr>
          <w:bCs/>
          <w:iCs/>
          <w:noProof/>
        </w:rPr>
        <w:t>rmation element</w:t>
      </w:r>
    </w:p>
    <w:p w:rsidR="00DB2D91" w:rsidRPr="00383B92" w:rsidRDefault="009538EB" w:rsidP="00DB2D91">
      <w:pPr>
        <w:pStyle w:val="PL"/>
        <w:shd w:val="clear" w:color="auto" w:fill="E6E6E6"/>
      </w:pPr>
      <w:r w:rsidRPr="009538EB">
        <w:rPr>
          <w:rFonts w:eastAsiaTheme="minorEastAsia"/>
          <w:b/>
          <w:lang w:val="en-US"/>
        </w:rPr>
        <w:t xml:space="preserve">- </w:t>
      </w:r>
      <w:r w:rsidR="00DB2D91" w:rsidRPr="00383B92">
        <w:t>SystemInformationBlockType</w:t>
      </w:r>
      <w:r w:rsidR="00DB2D91" w:rsidRPr="00383B92">
        <w:rPr>
          <w:rFonts w:hint="eastAsia"/>
        </w:rPr>
        <w:t>21</w:t>
      </w:r>
      <w:r w:rsidR="00DB2D91" w:rsidRPr="00383B92">
        <w:rPr>
          <w:rFonts w:eastAsia="MS Mincho"/>
        </w:rPr>
        <w:t>-r1</w:t>
      </w:r>
      <w:r w:rsidR="00DB2D91" w:rsidRPr="00383B92">
        <w:rPr>
          <w:rFonts w:hint="eastAsia"/>
        </w:rPr>
        <w:t>4</w:t>
      </w:r>
      <w:r w:rsidR="00DB2D91" w:rsidRPr="00383B92">
        <w:t xml:space="preserve"> ::= SEQUENCE {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rPr>
          <w:rFonts w:hint="eastAsia"/>
        </w:rPr>
        <w:tab/>
        <w:t>sl-V2X-ConfigCommon-r14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SL-V2X-ConfigCommon-r14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lateNonCriticalExtension</w:t>
      </w:r>
      <w:r w:rsidRPr="00383B92">
        <w:tab/>
      </w:r>
      <w:r w:rsidRPr="00383B92">
        <w:tab/>
        <w:t>OCTET STRING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...</w:t>
      </w:r>
    </w:p>
    <w:p w:rsidR="00DB2D91" w:rsidRPr="00383B92" w:rsidRDefault="00DB2D91" w:rsidP="00DB2D91">
      <w:pPr>
        <w:pStyle w:val="PL"/>
        <w:shd w:val="clear" w:color="auto" w:fill="E6E6E6"/>
        <w:rPr>
          <w:rFonts w:eastAsia="MS Mincho"/>
        </w:rPr>
      </w:pPr>
      <w:r w:rsidRPr="00383B92">
        <w:rPr>
          <w:rFonts w:eastAsia="MS Mincho"/>
        </w:rPr>
        <w:lastRenderedPageBreak/>
        <w:t>}</w:t>
      </w:r>
    </w:p>
    <w:p w:rsidR="00DB2D91" w:rsidRPr="00383B92" w:rsidRDefault="00DB2D91" w:rsidP="00DB2D91">
      <w:pPr>
        <w:pStyle w:val="PL"/>
        <w:shd w:val="clear" w:color="auto" w:fill="E6E6E6"/>
      </w:pPr>
    </w:p>
    <w:p w:rsidR="00DB2D91" w:rsidRPr="00383B92" w:rsidRDefault="00DB2D91" w:rsidP="00DB2D91">
      <w:pPr>
        <w:pStyle w:val="PL"/>
        <w:shd w:val="clear" w:color="auto" w:fill="E6E6E6"/>
      </w:pPr>
      <w:r w:rsidRPr="00383B92">
        <w:t>S</w:t>
      </w:r>
      <w:r w:rsidRPr="00383B92">
        <w:rPr>
          <w:rFonts w:hint="eastAsia"/>
        </w:rPr>
        <w:t>L-V2X-</w:t>
      </w:r>
      <w:r w:rsidRPr="00383B92">
        <w:t>Config</w:t>
      </w:r>
      <w:r w:rsidRPr="00383B92">
        <w:rPr>
          <w:rFonts w:hint="eastAsia"/>
        </w:rPr>
        <w:t>Common</w:t>
      </w:r>
      <w:r w:rsidRPr="00383B92">
        <w:t>-r14</w:t>
      </w:r>
      <w:r w:rsidRPr="00383B92">
        <w:rPr>
          <w:rFonts w:hint="eastAsia"/>
        </w:rPr>
        <w:t xml:space="preserve"> </w:t>
      </w:r>
      <w:r w:rsidRPr="00383B92">
        <w:t>::=</w:t>
      </w:r>
      <w:r w:rsidRPr="00383B92">
        <w:tab/>
      </w:r>
      <w:r w:rsidRPr="00383B92">
        <w:tab/>
        <w:t>SEQUENCE {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bookmarkStart w:id="1" w:name="OLE_LINK195"/>
      <w:bookmarkStart w:id="2" w:name="OLE_LINK194"/>
      <w:r w:rsidRPr="00383B92">
        <w:t>v2x-Comm</w:t>
      </w:r>
      <w:bookmarkEnd w:id="1"/>
      <w:bookmarkEnd w:id="2"/>
      <w:r w:rsidRPr="00383B92">
        <w:t>RxPool-r14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SL-CommRxPoolListV2X-r14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v2x-CommTxPoolNormalCommon-r14</w:t>
      </w:r>
      <w:r w:rsidRPr="00383B92">
        <w:tab/>
      </w:r>
      <w:r w:rsidRPr="00383B92">
        <w:tab/>
        <w:t>SL-CommTxPoolListV2X-r14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DB2D91" w:rsidRPr="00F458D2" w:rsidRDefault="00DB2D91" w:rsidP="00DB2D91">
      <w:pPr>
        <w:pStyle w:val="PL"/>
        <w:shd w:val="clear" w:color="auto" w:fill="E6E6E6"/>
      </w:pPr>
      <w:r w:rsidRPr="00F458D2">
        <w:tab/>
      </w:r>
      <w:r w:rsidRPr="00DB2D91">
        <w:rPr>
          <w:rFonts w:hint="eastAsia"/>
          <w:highlight w:val="yellow"/>
          <w:lang w:eastAsia="zh-CN"/>
        </w:rPr>
        <w:t>p</w:t>
      </w:r>
      <w:r w:rsidRPr="00DB2D91">
        <w:rPr>
          <w:highlight w:val="yellow"/>
        </w:rPr>
        <w:t>2x-CommTxPoolNormalCommon-r14</w:t>
      </w:r>
      <w:r w:rsidRPr="00DB2D91">
        <w:rPr>
          <w:highlight w:val="yellow"/>
        </w:rPr>
        <w:tab/>
      </w:r>
      <w:r w:rsidRPr="00DB2D91">
        <w:rPr>
          <w:highlight w:val="yellow"/>
        </w:rPr>
        <w:tab/>
        <w:t>SL-CommTxPoolListV2X-r14</w:t>
      </w:r>
      <w:r w:rsidRPr="00DB2D91">
        <w:rPr>
          <w:highlight w:val="yellow"/>
        </w:rPr>
        <w:tab/>
      </w:r>
      <w:r w:rsidRPr="00DB2D91">
        <w:rPr>
          <w:highlight w:val="yellow"/>
        </w:rPr>
        <w:tab/>
      </w:r>
      <w:r w:rsidRPr="00DB2D91">
        <w:rPr>
          <w:highlight w:val="yellow"/>
        </w:rPr>
        <w:tab/>
        <w:t>OPTIONAL,</w:t>
      </w:r>
      <w:r w:rsidRPr="00DB2D91">
        <w:rPr>
          <w:highlight w:val="yellow"/>
        </w:rPr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v2x-CommTxPoolExceptional-r14</w:t>
      </w:r>
      <w:r w:rsidRPr="00383B92">
        <w:tab/>
      </w:r>
      <w:r w:rsidRPr="00383B92">
        <w:tab/>
        <w:t>SL-CommResourcePoolV2X-r14</w:t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bookmarkStart w:id="3" w:name="OLE_LINK339"/>
      <w:bookmarkStart w:id="4" w:name="OLE_LINK340"/>
      <w:r w:rsidRPr="00383B92">
        <w:tab/>
      </w:r>
      <w:bookmarkStart w:id="5" w:name="OLE_LINK338"/>
      <w:r w:rsidRPr="00383B92">
        <w:rPr>
          <w:rFonts w:hint="eastAsia"/>
        </w:rPr>
        <w:t>v2x-S</w:t>
      </w:r>
      <w:r w:rsidRPr="00383B92">
        <w:t>yncConfig-r14</w:t>
      </w:r>
      <w:r w:rsidRPr="00383B92">
        <w:tab/>
      </w:r>
      <w:r w:rsidRPr="00383B92">
        <w:tab/>
      </w:r>
      <w:r w:rsidRPr="00383B92">
        <w:tab/>
      </w:r>
      <w:bookmarkStart w:id="6" w:name="OLE_LINK166"/>
      <w:bookmarkStart w:id="7" w:name="OLE_LINK167"/>
      <w:bookmarkEnd w:id="5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SL-SyncConfigListV2X-r1</w:t>
      </w:r>
      <w:bookmarkEnd w:id="6"/>
      <w:bookmarkEnd w:id="7"/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bookmarkStart w:id="8" w:name="OLE_LINK184"/>
      <w:bookmarkStart w:id="9" w:name="OLE_LINK183"/>
      <w:r w:rsidRPr="00383B92">
        <w:t>v2x-InterFreqInfoList-r14</w:t>
      </w:r>
      <w:r w:rsidRPr="00383B92">
        <w:tab/>
      </w:r>
      <w:bookmarkStart w:id="10" w:name="OLE_LINK196"/>
      <w:bookmarkStart w:id="11" w:name="OLE_LINK197"/>
      <w:bookmarkStart w:id="12" w:name="OLE_LINK219"/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SL-InterFreqInfoListV2X-r1</w:t>
      </w:r>
      <w:bookmarkEnd w:id="10"/>
      <w:bookmarkEnd w:id="11"/>
      <w:bookmarkEnd w:id="12"/>
      <w:r w:rsidRPr="00383B92">
        <w:t>4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OR</w:t>
      </w:r>
      <w:bookmarkStart w:id="13" w:name="OLE_LINK369"/>
      <w:bookmarkStart w:id="14" w:name="OLE_LINK368"/>
      <w:bookmarkStart w:id="15" w:name="OLE_LINK343"/>
      <w:bookmarkStart w:id="16" w:name="OLE_LINK342"/>
      <w:bookmarkEnd w:id="8"/>
      <w:bookmarkEnd w:id="9"/>
    </w:p>
    <w:bookmarkEnd w:id="13"/>
    <w:bookmarkEnd w:id="14"/>
    <w:bookmarkEnd w:id="15"/>
    <w:bookmarkEnd w:id="16"/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v2x-ResourceSelectionConfig</w:t>
      </w:r>
      <w:r>
        <w:t>-r14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SL-CommTxPoolSensingConfig-r14</w:t>
      </w:r>
      <w:r w:rsidRPr="00383B92"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  <w:r w:rsidRPr="00383B92">
        <w:tab/>
        <w:t>-- Need OR</w:t>
      </w:r>
    </w:p>
    <w:bookmarkEnd w:id="3"/>
    <w:bookmarkEnd w:id="4"/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zoneConfig</w:t>
      </w:r>
      <w:r w:rsidRPr="00383B92">
        <w:t>-r14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  <w:t>SL-ZoneConfig</w:t>
      </w:r>
      <w:r w:rsidRPr="00383B92">
        <w:t>-r14</w:t>
      </w:r>
      <w:r w:rsidRPr="00383B92">
        <w:rPr>
          <w:rFonts w:hint="eastAsia"/>
        </w:rPr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>
        <w:t>,</w:t>
      </w:r>
      <w:r w:rsidRPr="00383B92">
        <w:tab/>
        <w:t>-- Need OR</w:t>
      </w:r>
    </w:p>
    <w:p w:rsidR="00DB2D91" w:rsidRPr="00F458D2" w:rsidRDefault="00DB2D91" w:rsidP="00DB2D91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F458D2">
        <w:rPr>
          <w:rFonts w:hint="eastAsia"/>
        </w:rPr>
        <w:t>typeTxSync</w:t>
      </w:r>
      <w:r w:rsidRPr="00F458D2">
        <w:rPr>
          <w:rFonts w:cs="Courier New"/>
        </w:rPr>
        <w:t>-r14</w:t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 w:hint="eastAsia"/>
        </w:rPr>
        <w:tab/>
      </w:r>
      <w:r w:rsidRPr="00F458D2">
        <w:rPr>
          <w:rFonts w:cs="Courier New" w:hint="eastAsia"/>
        </w:rPr>
        <w:tab/>
      </w:r>
      <w:r w:rsidRPr="00F458D2">
        <w:rPr>
          <w:rFonts w:hint="eastAsia"/>
          <w:lang w:eastAsia="zh-CN"/>
        </w:rPr>
        <w:t>SL-TypeTxSync-r14,</w:t>
      </w:r>
    </w:p>
    <w:p w:rsidR="00DB2D91" w:rsidRPr="00F458D2" w:rsidRDefault="00DB2D91" w:rsidP="00DB2D91">
      <w:pPr>
        <w:pStyle w:val="PL"/>
        <w:shd w:val="clear" w:color="auto" w:fill="E6E6E6"/>
        <w:rPr>
          <w:rFonts w:cs="Courier New"/>
          <w:lang w:eastAsia="zh-CN"/>
        </w:rPr>
      </w:pPr>
      <w:r w:rsidRPr="00F458D2">
        <w:rPr>
          <w:rFonts w:cs="Courier New" w:hint="eastAsia"/>
          <w:lang w:eastAsia="zh-CN"/>
        </w:rPr>
        <w:tab/>
        <w:t>t</w:t>
      </w:r>
      <w:r w:rsidRPr="00F458D2">
        <w:rPr>
          <w:rFonts w:cs="Courier New"/>
          <w:lang w:eastAsia="zh-CN"/>
        </w:rPr>
        <w:t>hresSL</w:t>
      </w:r>
      <w:r w:rsidRPr="00F458D2">
        <w:rPr>
          <w:rFonts w:cs="Courier New" w:hint="eastAsia"/>
          <w:lang w:eastAsia="zh-CN"/>
        </w:rPr>
        <w:t>-</w:t>
      </w:r>
      <w:r w:rsidRPr="00F458D2">
        <w:rPr>
          <w:rFonts w:cs="Courier New"/>
          <w:lang w:eastAsia="zh-CN"/>
        </w:rPr>
        <w:t>TxPrioritization</w:t>
      </w:r>
      <w:r w:rsidRPr="00F458D2">
        <w:rPr>
          <w:rFonts w:cs="Courier New" w:hint="eastAsia"/>
          <w:lang w:eastAsia="zh-CN"/>
        </w:rPr>
        <w:t>-r14</w:t>
      </w:r>
      <w:r w:rsidRPr="00F458D2">
        <w:tab/>
      </w:r>
      <w:r w:rsidRPr="00F458D2">
        <w:tab/>
        <w:t>INTEGER (0..</w:t>
      </w:r>
      <w:r w:rsidRPr="00F458D2">
        <w:rPr>
          <w:rFonts w:hint="eastAsia"/>
          <w:lang w:eastAsia="zh-CN"/>
        </w:rPr>
        <w:t>7</w:t>
      </w:r>
      <w:r>
        <w:t>)</w:t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>OPTIONAL,</w:t>
      </w:r>
      <w:r w:rsidRPr="00F458D2">
        <w:tab/>
        <w:t>-- Need O</w:t>
      </w:r>
      <w:r w:rsidRPr="00F458D2">
        <w:rPr>
          <w:rFonts w:hint="eastAsia"/>
          <w:lang w:eastAsia="zh-CN"/>
        </w:rPr>
        <w:t>R</w:t>
      </w:r>
    </w:p>
    <w:p w:rsidR="00DB2D91" w:rsidRPr="00F458D2" w:rsidRDefault="00DB2D91" w:rsidP="00DB2D91">
      <w:pPr>
        <w:pStyle w:val="PL"/>
        <w:shd w:val="clear" w:color="auto" w:fill="E6E6E6"/>
        <w:rPr>
          <w:lang w:eastAsia="zh-CN"/>
        </w:rPr>
      </w:pPr>
      <w:r w:rsidRPr="00F458D2">
        <w:rPr>
          <w:rFonts w:hint="eastAsia"/>
          <w:lang w:eastAsia="zh-CN"/>
        </w:rPr>
        <w:tab/>
        <w:t>offsetDFN-r14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t>INTEGER (</w:t>
      </w:r>
      <w:r w:rsidRPr="00F458D2">
        <w:rPr>
          <w:rFonts w:hint="eastAsia"/>
          <w:lang w:eastAsia="zh-CN"/>
        </w:rPr>
        <w:t>0</w:t>
      </w:r>
      <w:r w:rsidRPr="00F458D2">
        <w:t>..</w:t>
      </w:r>
      <w:r w:rsidRPr="00F458D2">
        <w:rPr>
          <w:rFonts w:hint="eastAsia"/>
          <w:lang w:eastAsia="zh-CN"/>
        </w:rPr>
        <w:t>1000</w:t>
      </w:r>
      <w:r w:rsidRPr="00F458D2">
        <w:t>)</w:t>
      </w:r>
      <w:r w:rsidRPr="00F458D2">
        <w:tab/>
      </w:r>
      <w:r w:rsidRPr="00F458D2">
        <w:tab/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rPr>
          <w:rFonts w:hint="eastAsia"/>
          <w:lang w:eastAsia="zh-CN"/>
        </w:rPr>
        <w:tab/>
      </w:r>
      <w:r w:rsidRPr="00F458D2">
        <w:t>OPTIONAL</w:t>
      </w:r>
      <w:r w:rsidRPr="00F458D2">
        <w:tab/>
        <w:t>-- Need O</w:t>
      </w:r>
      <w:r w:rsidRPr="00F458D2">
        <w:rPr>
          <w:rFonts w:hint="eastAsia"/>
        </w:rPr>
        <w:t>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>}</w:t>
      </w:r>
    </w:p>
    <w:p w:rsidR="009538EB" w:rsidRDefault="009538EB" w:rsidP="00CB56C5">
      <w:pPr>
        <w:pStyle w:val="Observation"/>
        <w:ind w:left="1701" w:hanging="1701"/>
        <w:rPr>
          <w:rFonts w:eastAsiaTheme="minorEastAsia"/>
          <w:b w:val="0"/>
          <w:lang w:val="en-US" w:eastAsia="ko-KR"/>
        </w:rPr>
      </w:pPr>
    </w:p>
    <w:p w:rsidR="00BE53A3" w:rsidRDefault="00BE53A3" w:rsidP="00CB56C5">
      <w:pPr>
        <w:pStyle w:val="Observation"/>
        <w:ind w:left="1701" w:hanging="1701"/>
        <w:rPr>
          <w:rFonts w:eastAsiaTheme="minorEastAsia"/>
          <w:b w:val="0"/>
          <w:lang w:val="en-US" w:eastAsia="ko-KR"/>
        </w:rPr>
      </w:pPr>
    </w:p>
    <w:p w:rsidR="00DB2D91" w:rsidRPr="002B4B1D" w:rsidRDefault="00DB2D91" w:rsidP="00DB2D91">
      <w:pPr>
        <w:pStyle w:val="TH"/>
      </w:pPr>
      <w:r w:rsidRPr="002B4B1D">
        <w:rPr>
          <w:bCs/>
          <w:i/>
          <w:iCs/>
        </w:rPr>
        <w:t>SL-CommResourcePool</w:t>
      </w:r>
      <w:r w:rsidRPr="002B4B1D">
        <w:t xml:space="preserve"> </w:t>
      </w:r>
      <w:smartTag w:uri="urn:schemas-microsoft-com:office:smarttags" w:element="PersonName">
        <w:r w:rsidRPr="002B4B1D">
          <w:t>info</w:t>
        </w:r>
      </w:smartTag>
      <w:r w:rsidRPr="002B4B1D">
        <w:t>rmation element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>SL-CommResourcePool</w:t>
      </w:r>
      <w:r w:rsidRPr="00383B92">
        <w:rPr>
          <w:rFonts w:hint="eastAsia"/>
        </w:rPr>
        <w:t>V2X</w:t>
      </w:r>
      <w:r w:rsidRPr="00383B92">
        <w:t>-r1</w:t>
      </w:r>
      <w:r w:rsidRPr="00383B92">
        <w:rPr>
          <w:rFonts w:hint="eastAsia"/>
        </w:rPr>
        <w:t>4</w:t>
      </w:r>
      <w:r w:rsidRPr="00383B92">
        <w:t xml:space="preserve"> ::=</w:t>
      </w:r>
      <w:r w:rsidRPr="00383B92">
        <w:tab/>
      </w:r>
      <w:r w:rsidRPr="00383B92">
        <w:tab/>
        <w:t>SEQUENCE {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sl-OffsetIndicator-r1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SL-OffsetIndicator-r12</w:t>
      </w:r>
      <w:r w:rsidRPr="00383B92">
        <w:rPr>
          <w:rFonts w:hint="eastAsia"/>
        </w:rPr>
        <w:tab/>
      </w:r>
      <w:r w:rsidRPr="00383B92">
        <w:tab/>
        <w:t xml:space="preserve">OPTIONAL, </w:t>
      </w:r>
      <w:r w:rsidRPr="00383B92">
        <w:tab/>
        <w:t>-- Need O</w:t>
      </w:r>
      <w:r w:rsidRPr="00383B92">
        <w:rPr>
          <w:rFonts w:hint="eastAsia"/>
        </w:rPr>
        <w:t>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sl-</w:t>
      </w:r>
      <w:r w:rsidRPr="00383B92">
        <w:rPr>
          <w:rFonts w:hint="eastAsia"/>
        </w:rPr>
        <w:t>S</w:t>
      </w:r>
      <w:r w:rsidRPr="00383B92">
        <w:t>ubframe-r1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SubframeBitmapSL-r1</w:t>
      </w:r>
      <w:r w:rsidRPr="00383B92">
        <w:rPr>
          <w:rFonts w:hint="eastAsia"/>
        </w:rPr>
        <w:t>4</w:t>
      </w:r>
      <w:r w:rsidRPr="00383B92">
        <w:t>,</w:t>
      </w:r>
    </w:p>
    <w:p w:rsidR="00DB2D91" w:rsidRDefault="00DB2D91" w:rsidP="00DB2D91">
      <w:pPr>
        <w:pStyle w:val="PL"/>
        <w:shd w:val="clear" w:color="auto" w:fill="E6E6E6"/>
        <w:rPr>
          <w:lang w:eastAsia="zh-CN"/>
        </w:rPr>
      </w:pPr>
      <w:r w:rsidRPr="00383B92">
        <w:tab/>
      </w:r>
      <w:r w:rsidRPr="00383B92">
        <w:rPr>
          <w:rFonts w:hint="eastAsia"/>
        </w:rPr>
        <w:t>a</w:t>
      </w:r>
      <w:r w:rsidRPr="00383B92">
        <w:t>djacencyPSCCH</w:t>
      </w:r>
      <w:r w:rsidRPr="00383B92">
        <w:rPr>
          <w:rFonts w:hint="eastAsia"/>
        </w:rPr>
        <w:t>-</w:t>
      </w:r>
      <w:r w:rsidRPr="00383B92">
        <w:t>PSSCH-r1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BOOLEAN</w:t>
      </w:r>
      <w:r w:rsidRPr="00044117">
        <w:rPr>
          <w:rFonts w:hint="eastAsia"/>
          <w:lang w:eastAsia="zh-CN"/>
        </w:rPr>
        <w:t>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sizeSubchannel-r1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ENUMERATED {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n4, n</w:t>
      </w:r>
      <w:r w:rsidRPr="00383B92">
        <w:t xml:space="preserve">5, </w:t>
      </w:r>
      <w:r w:rsidRPr="00383B92">
        <w:rPr>
          <w:rFonts w:hint="eastAsia"/>
        </w:rPr>
        <w:t>n</w:t>
      </w:r>
      <w:r w:rsidRPr="00383B92">
        <w:t>6,</w:t>
      </w:r>
      <w:r w:rsidRPr="00383B92">
        <w:rPr>
          <w:rFonts w:hint="eastAsia"/>
        </w:rPr>
        <w:t xml:space="preserve"> n8, n9,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10,</w:t>
      </w:r>
      <w:r w:rsidRPr="00383B92">
        <w:rPr>
          <w:rFonts w:hint="eastAsia"/>
        </w:rPr>
        <w:t xml:space="preserve"> n12,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15,</w:t>
      </w:r>
      <w:r w:rsidRPr="00383B92">
        <w:rPr>
          <w:rFonts w:hint="eastAsia"/>
        </w:rPr>
        <w:t xml:space="preserve"> n16, n18,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20,</w:t>
      </w:r>
      <w:r w:rsidRPr="00383B92">
        <w:rPr>
          <w:rFonts w:hint="eastAsia"/>
        </w:rPr>
        <w:t xml:space="preserve"> n</w:t>
      </w:r>
      <w:r w:rsidRPr="00383B92">
        <w:t>25,</w:t>
      </w:r>
      <w:r w:rsidRPr="00383B92">
        <w:rPr>
          <w:rFonts w:hint="eastAsia"/>
        </w:rPr>
        <w:t xml:space="preserve"> n30,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n48,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50,</w:t>
      </w:r>
      <w:r w:rsidRPr="00383B92">
        <w:rPr>
          <w:rFonts w:hint="eastAsia"/>
        </w:rPr>
        <w:t xml:space="preserve"> n72,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75,</w:t>
      </w:r>
      <w:r w:rsidRPr="00383B92">
        <w:rPr>
          <w:rFonts w:hint="eastAsia"/>
        </w:rPr>
        <w:t xml:space="preserve"> n96,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>100</w:t>
      </w:r>
      <w:r w:rsidRPr="00383B92">
        <w:rPr>
          <w:rFonts w:hint="eastAsia"/>
        </w:rPr>
        <w:t xml:space="preserve">, </w:t>
      </w:r>
      <w:r w:rsidRPr="00383B92">
        <w:t>spare13,</w:t>
      </w:r>
      <w:r w:rsidRPr="00383B92">
        <w:rPr>
          <w:rFonts w:hint="eastAsia"/>
        </w:rPr>
        <w:t xml:space="preserve"> </w:t>
      </w:r>
      <w:r w:rsidRPr="00383B92">
        <w:t>spare12,</w:t>
      </w:r>
      <w:r w:rsidRPr="00383B92">
        <w:rPr>
          <w:rFonts w:hint="eastAsia"/>
        </w:rPr>
        <w:t xml:space="preserve"> </w:t>
      </w:r>
      <w:r w:rsidRPr="00383B92">
        <w:t>spare11,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spare10,</w:t>
      </w:r>
      <w:r w:rsidRPr="00383B92">
        <w:rPr>
          <w:rFonts w:hint="eastAsia"/>
        </w:rPr>
        <w:t xml:space="preserve"> </w:t>
      </w:r>
      <w:r w:rsidRPr="00383B92">
        <w:t xml:space="preserve">spare9, spare8, spare7, spare6, spare5, spare4, 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spare3,</w:t>
      </w:r>
      <w:r w:rsidRPr="00383B92">
        <w:rPr>
          <w:rFonts w:hint="eastAsia"/>
        </w:rPr>
        <w:t xml:space="preserve"> </w:t>
      </w:r>
      <w:r w:rsidRPr="00383B92">
        <w:t>spare2, spare1},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numSubchannel-r1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ENUMERATED {</w:t>
      </w:r>
      <w:r w:rsidRPr="00383B92">
        <w:rPr>
          <w:rFonts w:hint="eastAsia"/>
        </w:rPr>
        <w:t>n1</w:t>
      </w:r>
      <w:r w:rsidRPr="00383B92">
        <w:t xml:space="preserve">, </w:t>
      </w:r>
      <w:r w:rsidRPr="00383B92">
        <w:rPr>
          <w:rFonts w:hint="eastAsia"/>
        </w:rPr>
        <w:t>n3</w:t>
      </w:r>
      <w:r w:rsidRPr="00383B92">
        <w:t xml:space="preserve">, </w:t>
      </w:r>
      <w:r w:rsidRPr="00383B92">
        <w:rPr>
          <w:rFonts w:hint="eastAsia"/>
        </w:rPr>
        <w:t>n5</w:t>
      </w:r>
      <w:r w:rsidRPr="00383B92">
        <w:t xml:space="preserve">, </w:t>
      </w:r>
      <w:r w:rsidRPr="00F458D2">
        <w:rPr>
          <w:rFonts w:hint="eastAsia"/>
          <w:lang w:eastAsia="zh-CN"/>
        </w:rPr>
        <w:t>n8,</w:t>
      </w:r>
      <w:r>
        <w:rPr>
          <w:lang w:eastAsia="zh-CN"/>
        </w:rPr>
        <w:t xml:space="preserve"> </w:t>
      </w:r>
      <w:r w:rsidRPr="00383B92">
        <w:rPr>
          <w:rFonts w:hint="eastAsia"/>
        </w:rPr>
        <w:t>n10,</w:t>
      </w:r>
      <w:r w:rsidRPr="00383B92">
        <w:t xml:space="preserve"> </w:t>
      </w:r>
      <w:r w:rsidRPr="00383B92">
        <w:rPr>
          <w:rFonts w:hint="eastAsia"/>
        </w:rPr>
        <w:t>n</w:t>
      </w:r>
      <w:r w:rsidRPr="00383B92">
        <w:t xml:space="preserve">15, </w:t>
      </w:r>
      <w:r w:rsidRPr="00383B92">
        <w:rPr>
          <w:rFonts w:hint="eastAsia"/>
        </w:rPr>
        <w:t>n</w:t>
      </w:r>
      <w:r w:rsidRPr="00383B92">
        <w:t>2</w:t>
      </w:r>
      <w:r w:rsidRPr="00383B92">
        <w:rPr>
          <w:rFonts w:hint="eastAsia"/>
        </w:rPr>
        <w:t>0, spare1},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startRB-Subchannel-r1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>,</w:t>
      </w:r>
    </w:p>
    <w:p w:rsidR="00DB2D91" w:rsidRPr="00383B92" w:rsidRDefault="00DB2D91" w:rsidP="00DB2D91">
      <w:pPr>
        <w:pStyle w:val="PL"/>
        <w:shd w:val="clear" w:color="auto" w:fill="E6E6E6"/>
        <w:tabs>
          <w:tab w:val="clear" w:pos="5376"/>
          <w:tab w:val="left" w:pos="5290"/>
        </w:tabs>
      </w:pPr>
      <w:r w:rsidRPr="00383B92">
        <w:tab/>
        <w:t>startRB-PSCCH-Pool-r1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(0..99)</w:t>
      </w:r>
      <w:r w:rsidRPr="00383B92">
        <w:rPr>
          <w:rFonts w:hint="eastAsia"/>
          <w:lang w:val="nl-NL"/>
        </w:rPr>
        <w:tab/>
      </w:r>
      <w:r w:rsidRPr="00383B92">
        <w:rPr>
          <w:rFonts w:hint="eastAsia"/>
          <w:lang w:val="nl-NL"/>
        </w:rPr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</w:t>
      </w:r>
      <w:r w:rsidRPr="00383B92">
        <w:rPr>
          <w:rFonts w:hint="eastAsia"/>
        </w:rPr>
        <w:t>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rxParametersNCell-r1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  <w:t>SEQUENCE {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  <w:t>tdd-Config-r1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TDD-Config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OP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tab/>
        <w:t>syncConfigIndex-r1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INTEGER (0..15)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 xml:space="preserve">} 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OPTIONAL, </w:t>
      </w:r>
      <w:r w:rsidRPr="00383B9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dataTxParameters-r1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SL-TxParameters-r12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OPTIONAL, </w:t>
      </w:r>
      <w:r w:rsidRPr="00383B92">
        <w:tab/>
        <w:t>-- Cond Tx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>zoneID</w:t>
      </w:r>
      <w:r w:rsidRPr="00383B92">
        <w:t>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lang w:val="nl-NL"/>
        </w:rPr>
        <w:t>INTEGER (0..</w:t>
      </w:r>
      <w:r w:rsidRPr="00383B92">
        <w:rPr>
          <w:rFonts w:hint="eastAsia"/>
          <w:lang w:val="nl-NL"/>
        </w:rPr>
        <w:t>7</w:t>
      </w:r>
      <w:r w:rsidRPr="00383B92">
        <w:rPr>
          <w:lang w:val="nl-NL"/>
        </w:rPr>
        <w:t>)</w:t>
      </w:r>
      <w:r w:rsidRPr="00383B92">
        <w:t xml:space="preserve"> </w:t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 xml:space="preserve">OPTIONAL, </w:t>
      </w:r>
      <w:r w:rsidRPr="00383B92">
        <w:tab/>
        <w:t xml:space="preserve">-- </w:t>
      </w:r>
      <w:r w:rsidRPr="00383B92">
        <w:rPr>
          <w:rFonts w:hint="eastAsia"/>
        </w:rPr>
        <w:t>Need OR</w:t>
      </w:r>
    </w:p>
    <w:p w:rsidR="00DB2D91" w:rsidRPr="00F458D2" w:rsidRDefault="00DB2D91" w:rsidP="00DB2D91">
      <w:pPr>
        <w:pStyle w:val="PL"/>
        <w:shd w:val="clear" w:color="auto" w:fill="E6E6E6"/>
        <w:rPr>
          <w:lang w:eastAsia="zh-CN"/>
        </w:rPr>
      </w:pPr>
      <w:r w:rsidRPr="00F458D2">
        <w:rPr>
          <w:rFonts w:hint="eastAsia"/>
          <w:lang w:eastAsia="zh-CN"/>
        </w:rPr>
        <w:tab/>
        <w:t>cbr-MeasConfig-r14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  <w:t>SL-CBR-MeasConfig-r14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t>OPTIONAL</w:t>
      </w:r>
      <w:r w:rsidRPr="00F458D2">
        <w:rPr>
          <w:rFonts w:hint="eastAsia"/>
          <w:lang w:eastAsia="zh-CN"/>
        </w:rPr>
        <w:t>,</w:t>
      </w:r>
      <w:r w:rsidRPr="00F458D2">
        <w:tab/>
        <w:t>-- Need O</w:t>
      </w:r>
      <w:r w:rsidRPr="00F458D2">
        <w:rPr>
          <w:rFonts w:hint="eastAsia"/>
        </w:rPr>
        <w:t>R</w:t>
      </w:r>
    </w:p>
    <w:p w:rsidR="00DB2D91" w:rsidRPr="00F458D2" w:rsidRDefault="00DB2D91" w:rsidP="00DB2D91">
      <w:pPr>
        <w:pStyle w:val="PL"/>
        <w:shd w:val="clear" w:color="auto" w:fill="E6E6E6"/>
      </w:pPr>
      <w:r w:rsidRPr="00F458D2">
        <w:tab/>
        <w:t>pool</w:t>
      </w:r>
      <w:r w:rsidRPr="00F458D2">
        <w:rPr>
          <w:rFonts w:hint="eastAsia"/>
          <w:lang w:eastAsia="zh-CN"/>
        </w:rPr>
        <w:t>Report</w:t>
      </w:r>
      <w:r w:rsidRPr="00F458D2">
        <w:t>Id-</w:t>
      </w:r>
      <w:r w:rsidRPr="00F458D2">
        <w:rPr>
          <w:rFonts w:hint="eastAsia"/>
        </w:rPr>
        <w:t>r14</w:t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  <w:t>SL-</w:t>
      </w:r>
      <w:r w:rsidRPr="00F458D2">
        <w:rPr>
          <w:rFonts w:hint="eastAsia"/>
        </w:rPr>
        <w:t>V</w:t>
      </w:r>
      <w:r w:rsidRPr="00F458D2">
        <w:rPr>
          <w:rFonts w:hint="eastAsia"/>
          <w:lang w:eastAsia="zh-CN"/>
        </w:rPr>
        <w:t>2</w:t>
      </w:r>
      <w:r w:rsidRPr="00F458D2">
        <w:rPr>
          <w:rFonts w:hint="eastAsia"/>
        </w:rPr>
        <w:t>X-</w:t>
      </w:r>
      <w:r w:rsidRPr="00F458D2">
        <w:t>TxPool</w:t>
      </w:r>
      <w:r w:rsidRPr="00F458D2">
        <w:rPr>
          <w:rFonts w:hint="eastAsia"/>
          <w:lang w:eastAsia="zh-CN"/>
        </w:rPr>
        <w:t>Report</w:t>
      </w:r>
      <w:r w:rsidRPr="00F458D2">
        <w:t>Identity-r1</w:t>
      </w:r>
      <w:r w:rsidRPr="00F458D2">
        <w:rPr>
          <w:rFonts w:hint="eastAsia"/>
        </w:rPr>
        <w:t>4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t>OPTIONAL</w:t>
      </w:r>
      <w:r w:rsidRPr="00F458D2">
        <w:rPr>
          <w:rFonts w:hint="eastAsia"/>
          <w:lang w:eastAsia="zh-CN"/>
        </w:rPr>
        <w:t>,</w:t>
      </w:r>
      <w:r w:rsidRPr="00F458D2">
        <w:tab/>
        <w:t>-- Need O</w:t>
      </w:r>
      <w:r w:rsidRPr="00F458D2">
        <w:rPr>
          <w:rFonts w:hint="eastAsia"/>
        </w:rPr>
        <w:t>R</w:t>
      </w:r>
    </w:p>
    <w:p w:rsidR="00DB2D91" w:rsidRPr="00F458D2" w:rsidRDefault="00DB2D91" w:rsidP="00DB2D91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DB2D91">
        <w:rPr>
          <w:rFonts w:hint="eastAsia"/>
          <w:highlight w:val="yellow"/>
          <w:lang w:eastAsia="zh-CN"/>
        </w:rPr>
        <w:t>cbr-</w:t>
      </w:r>
      <w:r w:rsidRPr="00DB2D91">
        <w:rPr>
          <w:rFonts w:hint="eastAsia"/>
          <w:highlight w:val="yellow"/>
        </w:rPr>
        <w:t>pssch-TxConfigList-r14</w:t>
      </w:r>
      <w:r w:rsidRPr="00DB2D91">
        <w:rPr>
          <w:highlight w:val="yellow"/>
        </w:rPr>
        <w:tab/>
      </w:r>
      <w:r w:rsidRPr="00DB2D91">
        <w:rPr>
          <w:highlight w:val="yellow"/>
        </w:rPr>
        <w:tab/>
      </w:r>
      <w:r w:rsidRPr="00DB2D91">
        <w:rPr>
          <w:highlight w:val="yellow"/>
        </w:rPr>
        <w:tab/>
      </w:r>
      <w:r w:rsidRPr="00DB2D91">
        <w:rPr>
          <w:rFonts w:hint="eastAsia"/>
          <w:highlight w:val="yellow"/>
        </w:rPr>
        <w:t>SL-</w:t>
      </w:r>
      <w:r w:rsidRPr="00DB2D91">
        <w:rPr>
          <w:rFonts w:hint="eastAsia"/>
          <w:highlight w:val="yellow"/>
          <w:lang w:eastAsia="zh-CN"/>
        </w:rPr>
        <w:t>CBR-</w:t>
      </w:r>
      <w:r w:rsidRPr="00DB2D91">
        <w:rPr>
          <w:rFonts w:hint="eastAsia"/>
          <w:highlight w:val="yellow"/>
        </w:rPr>
        <w:t>PSSCH-TxConfigList</w:t>
      </w:r>
      <w:r w:rsidRPr="00DB2D91">
        <w:rPr>
          <w:highlight w:val="yellow"/>
        </w:rPr>
        <w:t>-r14</w:t>
      </w:r>
      <w:r w:rsidRPr="00DB2D91">
        <w:rPr>
          <w:rFonts w:hint="eastAsia"/>
          <w:highlight w:val="yellow"/>
          <w:lang w:eastAsia="zh-CN"/>
        </w:rPr>
        <w:tab/>
      </w:r>
      <w:r w:rsidRPr="00DB2D91">
        <w:rPr>
          <w:highlight w:val="yellow"/>
        </w:rPr>
        <w:t>OPTIONAL</w:t>
      </w:r>
      <w:r w:rsidRPr="00DB2D91">
        <w:rPr>
          <w:rFonts w:hint="eastAsia"/>
          <w:highlight w:val="yellow"/>
          <w:lang w:eastAsia="zh-CN"/>
        </w:rPr>
        <w:t>,</w:t>
      </w:r>
      <w:r w:rsidRPr="00DB2D91">
        <w:rPr>
          <w:highlight w:val="yellow"/>
        </w:rPr>
        <w:tab/>
        <w:t>-- Need O</w:t>
      </w:r>
      <w:r w:rsidRPr="00DB2D91">
        <w:rPr>
          <w:rFonts w:hint="eastAsia"/>
          <w:highlight w:val="yellow"/>
        </w:rPr>
        <w:t>R</w:t>
      </w:r>
    </w:p>
    <w:p w:rsidR="00DB2D91" w:rsidRPr="00F458D2" w:rsidRDefault="00DB2D91" w:rsidP="00DB2D91">
      <w:pPr>
        <w:pStyle w:val="PL"/>
        <w:shd w:val="clear" w:color="auto" w:fill="E6E6E6"/>
        <w:rPr>
          <w:lang w:eastAsia="zh-CN"/>
        </w:rPr>
      </w:pPr>
      <w:r w:rsidRPr="00F458D2">
        <w:rPr>
          <w:rFonts w:hint="eastAsia"/>
          <w:lang w:eastAsia="zh-CN"/>
        </w:rPr>
        <w:tab/>
        <w:t>resourceSelectionConfigP2X-r14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  <w:t>SL-P2X-ResourceSelectionConfig-r14</w:t>
      </w:r>
      <w:r w:rsidRPr="00F458D2">
        <w:rPr>
          <w:rFonts w:hint="eastAsia"/>
          <w:lang w:eastAsia="zh-CN"/>
        </w:rPr>
        <w:tab/>
      </w:r>
      <w:r w:rsidRPr="00F458D2">
        <w:t>OPTIONAL</w:t>
      </w:r>
      <w:r w:rsidRPr="00F458D2">
        <w:rPr>
          <w:rFonts w:hint="eastAsia"/>
          <w:lang w:eastAsia="zh-CN"/>
        </w:rPr>
        <w:t>,</w:t>
      </w:r>
      <w:r w:rsidRPr="00F458D2">
        <w:tab/>
        <w:t xml:space="preserve">-- </w:t>
      </w:r>
      <w:r w:rsidRPr="00F458D2">
        <w:rPr>
          <w:rFonts w:hint="eastAsia"/>
          <w:lang w:eastAsia="zh-CN"/>
        </w:rPr>
        <w:t>Cond P2X</w:t>
      </w:r>
    </w:p>
    <w:p w:rsidR="00DB2D91" w:rsidRPr="00F458D2" w:rsidRDefault="00DB2D91" w:rsidP="00DB2D91">
      <w:pPr>
        <w:pStyle w:val="PL"/>
        <w:shd w:val="clear" w:color="auto" w:fill="E6E6E6"/>
      </w:pPr>
      <w:r w:rsidRPr="00F458D2">
        <w:tab/>
      </w:r>
      <w:r w:rsidRPr="00F458D2">
        <w:rPr>
          <w:rFonts w:hint="eastAsia"/>
          <w:lang w:eastAsia="zh-CN"/>
        </w:rPr>
        <w:t>syncAllowed</w:t>
      </w:r>
      <w:r w:rsidRPr="00F458D2">
        <w:t>-r1</w:t>
      </w:r>
      <w:r w:rsidRPr="00F458D2">
        <w:rPr>
          <w:rFonts w:hint="eastAsia"/>
          <w:lang w:eastAsia="zh-CN"/>
        </w:rPr>
        <w:t>4</w:t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</w:rPr>
        <w:t>SL-</w:t>
      </w:r>
      <w:r w:rsidRPr="00F458D2">
        <w:rPr>
          <w:rFonts w:hint="eastAsia"/>
          <w:lang w:eastAsia="zh-CN"/>
        </w:rPr>
        <w:t>SyncAllowed</w:t>
      </w:r>
      <w:r w:rsidRPr="00F458D2">
        <w:rPr>
          <w:rFonts w:cs="Courier New"/>
        </w:rPr>
        <w:t>-r14</w:t>
      </w:r>
      <w:r w:rsidRPr="00F458D2">
        <w:tab/>
      </w:r>
      <w:r w:rsidRPr="00F458D2">
        <w:tab/>
      </w:r>
      <w:r w:rsidRPr="00F458D2">
        <w:tab/>
      </w:r>
      <w:r w:rsidRPr="00F458D2">
        <w:rPr>
          <w:rFonts w:hint="eastAsia"/>
          <w:lang w:eastAsia="zh-CN"/>
        </w:rPr>
        <w:tab/>
      </w:r>
      <w:r w:rsidRPr="00F458D2">
        <w:t>OPTIONAL</w:t>
      </w:r>
      <w:r w:rsidRPr="00F458D2">
        <w:rPr>
          <w:rFonts w:hint="eastAsia"/>
          <w:lang w:eastAsia="zh-CN"/>
        </w:rPr>
        <w:t>,</w:t>
      </w:r>
      <w:r w:rsidRPr="00F458D2">
        <w:tab/>
        <w:t>-- Need OR</w:t>
      </w:r>
    </w:p>
    <w:p w:rsidR="00DB2D91" w:rsidRPr="00F458D2" w:rsidRDefault="00DB2D91" w:rsidP="00DB2D91">
      <w:pPr>
        <w:pStyle w:val="PL"/>
        <w:shd w:val="clear" w:color="auto" w:fill="E6E6E6"/>
      </w:pPr>
      <w:r w:rsidRPr="00F458D2">
        <w:tab/>
        <w:t>restrict</w:t>
      </w:r>
      <w:r w:rsidRPr="00F458D2">
        <w:rPr>
          <w:snapToGrid w:val="0"/>
        </w:rPr>
        <w:t>ResourceReservationPeriod-r14</w:t>
      </w:r>
      <w:r w:rsidRPr="00F458D2">
        <w:rPr>
          <w:snapToGrid w:val="0"/>
        </w:rPr>
        <w:tab/>
        <w:t>SL-</w:t>
      </w:r>
      <w:r w:rsidRPr="00F458D2">
        <w:t>Restrict</w:t>
      </w:r>
      <w:r w:rsidRPr="00F458D2">
        <w:rPr>
          <w:snapToGrid w:val="0"/>
        </w:rPr>
        <w:t>ResourceReservationPeriodList-r14</w:t>
      </w:r>
      <w:r w:rsidRPr="00F458D2">
        <w:rPr>
          <w:snapToGrid w:val="0"/>
        </w:rPr>
        <w:tab/>
      </w:r>
      <w:r w:rsidRPr="00F458D2">
        <w:t>OPTIONAL,</w:t>
      </w:r>
      <w:r w:rsidRPr="00F458D2">
        <w:tab/>
        <w:t>-- Need OR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ab/>
        <w:t>...</w:t>
      </w:r>
    </w:p>
    <w:p w:rsidR="00DB2D91" w:rsidRPr="00383B92" w:rsidRDefault="00DB2D91" w:rsidP="00DB2D91">
      <w:pPr>
        <w:pStyle w:val="PL"/>
        <w:shd w:val="clear" w:color="auto" w:fill="E6E6E6"/>
      </w:pPr>
      <w:r w:rsidRPr="00383B92">
        <w:t>}</w:t>
      </w:r>
    </w:p>
    <w:p w:rsidR="00DB2D91" w:rsidRDefault="00DB2D91" w:rsidP="00CB56C5">
      <w:pPr>
        <w:pStyle w:val="Observation"/>
        <w:ind w:left="1701" w:hanging="1701"/>
        <w:rPr>
          <w:rFonts w:eastAsiaTheme="minorEastAsia"/>
          <w:b w:val="0"/>
          <w:lang w:val="en-US" w:eastAsia="ko-KR"/>
        </w:rPr>
      </w:pPr>
    </w:p>
    <w:p w:rsidR="005B3F90" w:rsidRPr="009538EB" w:rsidRDefault="005B3F90" w:rsidP="00CB56C5">
      <w:pPr>
        <w:pStyle w:val="Observation"/>
        <w:ind w:left="1701" w:hanging="1701"/>
        <w:rPr>
          <w:rFonts w:eastAsiaTheme="minorEastAsia"/>
          <w:b w:val="0"/>
          <w:lang w:val="en-US" w:eastAsia="ko-KR"/>
        </w:rPr>
      </w:pPr>
    </w:p>
    <w:p w:rsidR="00501052" w:rsidRPr="00BA198E" w:rsidRDefault="006859B5" w:rsidP="00BA198E">
      <w:pPr>
        <w:pStyle w:val="Observation"/>
        <w:tabs>
          <w:tab w:val="clear" w:pos="1701"/>
        </w:tabs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b w:val="0"/>
          <w:bCs w:val="0"/>
          <w:kern w:val="2"/>
          <w:sz w:val="22"/>
          <w:szCs w:val="22"/>
          <w:lang w:val="en-US" w:eastAsia="ko-KR"/>
        </w:rPr>
        <w:t>A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nother option </w:t>
      </w:r>
      <w:r>
        <w:rPr>
          <w:rFonts w:ascii="Times New Roman" w:eastAsiaTheme="minorEastAsia" w:hAnsi="Times New Roman" w:hint="eastAsia"/>
          <w:b w:val="0"/>
          <w:bCs w:val="0"/>
          <w:kern w:val="2"/>
          <w:sz w:val="22"/>
          <w:szCs w:val="22"/>
          <w:lang w:val="en-US" w:eastAsia="ko-KR"/>
        </w:rPr>
        <w:t xml:space="preserve">to provide </w:t>
      </w:r>
      <w:r w:rsidR="009900ED"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CBR configuration parameter for P-UE 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is </w:t>
      </w:r>
      <w:r>
        <w:rPr>
          <w:rFonts w:ascii="Times New Roman" w:eastAsiaTheme="minorEastAsia" w:hAnsi="Times New Roman" w:hint="eastAsia"/>
          <w:b w:val="0"/>
          <w:bCs w:val="0"/>
          <w:kern w:val="2"/>
          <w:sz w:val="22"/>
          <w:szCs w:val="22"/>
          <w:lang w:val="en-US" w:eastAsia="ko-KR"/>
        </w:rPr>
        <w:t>a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 dedicated RRC signaling. </w:t>
      </w:r>
      <w:r w:rsidRPr="00BA198E">
        <w:rPr>
          <w:rFonts w:ascii="Times New Roman" w:eastAsiaTheme="minorEastAsia" w:hAnsi="Times New Roman"/>
          <w:b w:val="0"/>
          <w:bCs w:val="0"/>
          <w:i/>
          <w:kern w:val="2"/>
          <w:sz w:val="22"/>
          <w:szCs w:val="22"/>
          <w:lang w:val="en-US" w:eastAsia="ko-KR"/>
        </w:rPr>
        <w:t>RRCConnectionReconfiguration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 includes </w:t>
      </w:r>
      <w:r w:rsidRPr="00BA198E">
        <w:rPr>
          <w:rFonts w:ascii="Times New Roman" w:eastAsiaTheme="minorEastAsia" w:hAnsi="Times New Roman"/>
          <w:b w:val="0"/>
          <w:bCs w:val="0"/>
          <w:i/>
          <w:kern w:val="2"/>
          <w:sz w:val="22"/>
          <w:szCs w:val="22"/>
          <w:lang w:val="en-US" w:eastAsia="ko-KR"/>
        </w:rPr>
        <w:t>SL-V2X-ConfigDedicated-r14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 for </w:t>
      </w:r>
      <w:r w:rsidR="009900ED">
        <w:rPr>
          <w:rFonts w:ascii="Times New Roman" w:eastAsiaTheme="minorEastAsia" w:hAnsi="Times New Roman" w:hint="eastAsia"/>
          <w:b w:val="0"/>
          <w:bCs w:val="0"/>
          <w:kern w:val="2"/>
          <w:sz w:val="22"/>
          <w:szCs w:val="22"/>
          <w:lang w:val="en-US" w:eastAsia="ko-KR"/>
        </w:rPr>
        <w:t>P-UE as well as V-</w:t>
      </w:r>
      <w:r w:rsidRPr="00BA198E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UE. </w:t>
      </w:r>
      <w:r w:rsidR="00501052" w:rsidRPr="00EA04F6">
        <w:rPr>
          <w:rFonts w:ascii="Times New Roman" w:eastAsiaTheme="minorEastAsia" w:hAnsi="Times New Roman"/>
          <w:b w:val="0"/>
          <w:bCs w:val="0"/>
          <w:i/>
          <w:kern w:val="2"/>
          <w:sz w:val="22"/>
          <w:szCs w:val="22"/>
          <w:lang w:val="en-US" w:eastAsia="ko-KR"/>
        </w:rPr>
        <w:t>SL-V2X-ConfigDedicated-r14</w:t>
      </w:r>
      <w:r w:rsidR="00501052" w:rsidRPr="00EA04F6">
        <w:rPr>
          <w:rFonts w:ascii="Times New Roman" w:eastAsiaTheme="minorEastAsia" w:hAnsi="Times New Roman"/>
          <w:b w:val="0"/>
          <w:bCs w:val="0"/>
          <w:kern w:val="2"/>
          <w:sz w:val="22"/>
          <w:szCs w:val="22"/>
          <w:lang w:val="en-US" w:eastAsia="ko-KR"/>
        </w:rPr>
        <w:t xml:space="preserve"> </w:t>
      </w:r>
      <w:r w:rsidR="00501052">
        <w:rPr>
          <w:rFonts w:ascii="Times New Roman" w:eastAsiaTheme="minorEastAsia" w:hAnsi="Times New Roman" w:hint="eastAsia"/>
          <w:b w:val="0"/>
          <w:bCs w:val="0"/>
          <w:kern w:val="2"/>
          <w:sz w:val="22"/>
          <w:szCs w:val="22"/>
          <w:lang w:val="en-US" w:eastAsia="ko-KR"/>
        </w:rPr>
        <w:t xml:space="preserve">can contain </w:t>
      </w:r>
      <w:r w:rsidR="00501052" w:rsidRPr="00BA198E">
        <w:rPr>
          <w:rFonts w:ascii="Times New Roman" w:eastAsia="맑은 고딕" w:hAnsi="Times New Roman"/>
          <w:b w:val="0"/>
          <w:i/>
          <w:sz w:val="22"/>
        </w:rPr>
        <w:t>cbr-pssch-TxConfigList</w:t>
      </w:r>
      <w:r w:rsidR="00501052" w:rsidRPr="00BA198E">
        <w:rPr>
          <w:rFonts w:ascii="Times New Roman" w:eastAsia="맑은 고딕" w:hAnsi="Times New Roman"/>
          <w:b w:val="0"/>
          <w:sz w:val="22"/>
        </w:rPr>
        <w:t xml:space="preserve">. The </w:t>
      </w:r>
      <w:r w:rsidR="00501052" w:rsidRPr="00BA198E">
        <w:rPr>
          <w:rFonts w:ascii="Times New Roman" w:eastAsia="맑은 고딕" w:hAnsi="Times New Roman"/>
          <w:b w:val="0"/>
          <w:i/>
          <w:sz w:val="22"/>
        </w:rPr>
        <w:t xml:space="preserve">cbr-pssch-TxConfigList </w:t>
      </w:r>
      <w:r w:rsidR="00501052" w:rsidRPr="00BA198E">
        <w:rPr>
          <w:rFonts w:ascii="Times New Roman" w:eastAsia="맑은 고딕" w:hAnsi="Times New Roman"/>
          <w:b w:val="0"/>
          <w:sz w:val="22"/>
        </w:rPr>
        <w:t>indicates transmission parameters used for congestion control by P-UE.</w:t>
      </w:r>
    </w:p>
    <w:p w:rsidR="006859B5" w:rsidRDefault="006859B5" w:rsidP="006859B5">
      <w:pPr>
        <w:pStyle w:val="Observation"/>
        <w:ind w:left="1701" w:hanging="1701"/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</w:pPr>
    </w:p>
    <w:p w:rsidR="00E92821" w:rsidRPr="00BA198E" w:rsidRDefault="00E92821" w:rsidP="006859B5">
      <w:pPr>
        <w:pStyle w:val="Observation"/>
        <w:ind w:left="1701" w:hanging="1701"/>
        <w:rPr>
          <w:rFonts w:ascii="Times New Roman" w:eastAsia="맑은 고딕" w:hAnsi="Times New Roman"/>
          <w:b w:val="0"/>
          <w:bCs w:val="0"/>
          <w:kern w:val="2"/>
          <w:sz w:val="22"/>
          <w:szCs w:val="22"/>
          <w:lang w:eastAsia="ko-KR"/>
        </w:rPr>
      </w:pPr>
    </w:p>
    <w:p w:rsidR="006859B5" w:rsidRPr="008D0C75" w:rsidRDefault="006859B5" w:rsidP="006859B5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RRCConnectionReconfiguration message</w:t>
      </w:r>
    </w:p>
    <w:p w:rsidR="006859B5" w:rsidRDefault="006859B5" w:rsidP="006859B5">
      <w:pPr>
        <w:pStyle w:val="PL"/>
        <w:shd w:val="clear" w:color="auto" w:fill="E6E6E6"/>
      </w:pPr>
      <w:r>
        <w:t>…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>RRCConnectionReconfiguration-v1</w:t>
      </w:r>
      <w:r w:rsidRPr="00383B92">
        <w:rPr>
          <w:rFonts w:hint="eastAsia"/>
        </w:rPr>
        <w:t>4x0-</w:t>
      </w:r>
      <w:r w:rsidRPr="00383B92">
        <w:t>IEs ::= SEQUENCE {</w:t>
      </w:r>
    </w:p>
    <w:p w:rsidR="006859B5" w:rsidRDefault="006859B5" w:rsidP="006859B5">
      <w:pPr>
        <w:pStyle w:val="PL"/>
        <w:shd w:val="clear" w:color="auto" w:fill="E6E6E6"/>
      </w:pPr>
      <w:r w:rsidRPr="00383B92">
        <w:rPr>
          <w:rFonts w:hint="eastAsia"/>
        </w:rPr>
        <w:tab/>
      </w:r>
      <w:r w:rsidRPr="00BA198E">
        <w:t>sl-V2X-ConfigDedicated-r14</w:t>
      </w:r>
      <w:r w:rsidRPr="00BA198E">
        <w:tab/>
      </w:r>
      <w:r w:rsidRPr="00BA198E">
        <w:tab/>
        <w:t>SL-V2X-ConfigDedicated-r14</w:t>
      </w:r>
      <w:r w:rsidRPr="00BA198E">
        <w:tab/>
      </w:r>
      <w:r w:rsidRPr="00BA198E">
        <w:tab/>
      </w:r>
      <w:r w:rsidRPr="00BA198E">
        <w:tab/>
        <w:t>OPTIONAL,</w:t>
      </w:r>
      <w:r w:rsidRPr="00BA198E">
        <w:tab/>
        <w:t>-- Need ON</w:t>
      </w:r>
    </w:p>
    <w:p w:rsidR="00D91500" w:rsidRPr="00F458D2" w:rsidRDefault="00D91500" w:rsidP="00D91500">
      <w:pPr>
        <w:pStyle w:val="PL"/>
        <w:shd w:val="clear" w:color="auto" w:fill="E6E6E6"/>
        <w:rPr>
          <w:lang w:eastAsia="zh-CN"/>
        </w:rPr>
      </w:pPr>
      <w:r w:rsidRPr="00F458D2">
        <w:rPr>
          <w:rFonts w:hint="eastAsia"/>
        </w:rPr>
        <w:tab/>
      </w:r>
      <w:r w:rsidRPr="00BA198E">
        <w:rPr>
          <w:rFonts w:hint="eastAsia"/>
          <w:highlight w:val="yellow"/>
        </w:rPr>
        <w:t>sl-</w:t>
      </w:r>
      <w:r w:rsidRPr="00BA198E">
        <w:rPr>
          <w:rFonts w:hint="eastAsia"/>
          <w:highlight w:val="yellow"/>
          <w:lang w:eastAsia="zh-CN"/>
        </w:rPr>
        <w:t>P</w:t>
      </w:r>
      <w:r w:rsidRPr="00BA198E">
        <w:rPr>
          <w:highlight w:val="yellow"/>
        </w:rPr>
        <w:t>2X-ConfigDedicated</w:t>
      </w:r>
      <w:r w:rsidRPr="00BA198E">
        <w:rPr>
          <w:rFonts w:hint="eastAsia"/>
          <w:highlight w:val="yellow"/>
        </w:rPr>
        <w:t>-r14</w:t>
      </w:r>
      <w:r w:rsidRPr="00BA198E">
        <w:rPr>
          <w:rFonts w:hint="eastAsia"/>
          <w:highlight w:val="yellow"/>
        </w:rPr>
        <w:tab/>
      </w:r>
      <w:r w:rsidRPr="00BA198E">
        <w:rPr>
          <w:rFonts w:hint="eastAsia"/>
          <w:highlight w:val="yellow"/>
        </w:rPr>
        <w:tab/>
      </w:r>
      <w:r w:rsidRPr="00BA198E">
        <w:rPr>
          <w:highlight w:val="yellow"/>
        </w:rPr>
        <w:t>SL-V2X-ConfigDedicated-r1</w:t>
      </w:r>
      <w:r w:rsidRPr="00BA198E">
        <w:rPr>
          <w:rFonts w:hint="eastAsia"/>
          <w:highlight w:val="yellow"/>
        </w:rPr>
        <w:t>4</w:t>
      </w:r>
      <w:r w:rsidRPr="00BA198E">
        <w:rPr>
          <w:highlight w:val="yellow"/>
        </w:rPr>
        <w:tab/>
      </w:r>
      <w:r w:rsidRPr="00BA198E">
        <w:rPr>
          <w:highlight w:val="yellow"/>
        </w:rPr>
        <w:tab/>
      </w:r>
      <w:r w:rsidRPr="00BA198E">
        <w:rPr>
          <w:highlight w:val="yellow"/>
        </w:rPr>
        <w:tab/>
        <w:t>OPTIONAL</w:t>
      </w:r>
      <w:r w:rsidRPr="00BA198E">
        <w:rPr>
          <w:rFonts w:hint="eastAsia"/>
          <w:highlight w:val="yellow"/>
        </w:rPr>
        <w:t>,</w:t>
      </w:r>
      <w:r w:rsidRPr="00BA198E">
        <w:rPr>
          <w:highlight w:val="yellow"/>
        </w:rPr>
        <w:tab/>
        <w:t>-- Need O</w:t>
      </w:r>
      <w:r w:rsidRPr="00BA198E">
        <w:rPr>
          <w:rFonts w:hint="eastAsia"/>
          <w:highlight w:val="yellow"/>
        </w:rPr>
        <w:t>N</w:t>
      </w:r>
    </w:p>
    <w:p w:rsidR="00D91500" w:rsidRDefault="00D91500" w:rsidP="006859B5">
      <w:pPr>
        <w:pStyle w:val="PL"/>
        <w:shd w:val="clear" w:color="auto" w:fill="E6E6E6"/>
      </w:pPr>
      <w:r>
        <w:t>…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  <w:t>nonCriticalExtension</w:t>
      </w:r>
      <w:r w:rsidRPr="00383B92">
        <w:tab/>
      </w:r>
      <w:r w:rsidRPr="00383B92">
        <w:tab/>
      </w:r>
      <w:r w:rsidRPr="00383B92">
        <w:tab/>
        <w:t>SEQUENCE {}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OPTIONAL</w:t>
      </w:r>
    </w:p>
    <w:p w:rsidR="006859B5" w:rsidRDefault="006859B5" w:rsidP="006859B5">
      <w:pPr>
        <w:pStyle w:val="PL"/>
        <w:shd w:val="clear" w:color="auto" w:fill="E6E6E6"/>
      </w:pPr>
      <w:r w:rsidRPr="00383B92">
        <w:t>}</w:t>
      </w:r>
    </w:p>
    <w:p w:rsidR="006859B5" w:rsidRPr="00383B92" w:rsidRDefault="006859B5" w:rsidP="006859B5">
      <w:pPr>
        <w:pStyle w:val="PL"/>
        <w:shd w:val="clear" w:color="auto" w:fill="E6E6E6"/>
      </w:pPr>
      <w:r>
        <w:t>…</w:t>
      </w:r>
    </w:p>
    <w:p w:rsidR="006859B5" w:rsidRDefault="006859B5" w:rsidP="006859B5">
      <w:pPr>
        <w:pStyle w:val="a6"/>
        <w:spacing w:line="312" w:lineRule="auto"/>
        <w:rPr>
          <w:rFonts w:ascii="Times New Roman" w:eastAsia="맑은 고딕" w:hAnsi="Times New Roman" w:cs="Times New Roman"/>
          <w:sz w:val="22"/>
          <w:lang w:val="en-GB"/>
        </w:rPr>
      </w:pPr>
    </w:p>
    <w:p w:rsidR="00E92821" w:rsidRDefault="00E92821" w:rsidP="006859B5">
      <w:pPr>
        <w:pStyle w:val="a6"/>
        <w:spacing w:line="312" w:lineRule="auto"/>
        <w:rPr>
          <w:rFonts w:ascii="Times New Roman" w:eastAsia="맑은 고딕" w:hAnsi="Times New Roman" w:cs="Times New Roman"/>
          <w:sz w:val="22"/>
          <w:lang w:val="en-GB"/>
        </w:rPr>
      </w:pPr>
    </w:p>
    <w:p w:rsidR="006859B5" w:rsidRPr="00383B92" w:rsidRDefault="006859B5" w:rsidP="006859B5">
      <w:pPr>
        <w:pStyle w:val="TH"/>
      </w:pPr>
      <w:r w:rsidRPr="00383B92">
        <w:rPr>
          <w:bCs/>
          <w:i/>
          <w:iCs/>
        </w:rPr>
        <w:lastRenderedPageBreak/>
        <w:t>SL-V2X-ConfigDedicated</w:t>
      </w:r>
      <w:r w:rsidRPr="00383B92">
        <w:t xml:space="preserve"> </w:t>
      </w:r>
      <w:smartTag w:uri="urn:schemas-microsoft-com:office:smarttags" w:element="PersonName">
        <w:r w:rsidRPr="00383B92">
          <w:t>info</w:t>
        </w:r>
      </w:smartTag>
      <w:r w:rsidRPr="00383B92">
        <w:t>rmation element</w:t>
      </w:r>
    </w:p>
    <w:p w:rsidR="006859B5" w:rsidRDefault="006859B5" w:rsidP="006859B5">
      <w:pPr>
        <w:pStyle w:val="PL"/>
        <w:shd w:val="clear" w:color="auto" w:fill="E6E6E6"/>
      </w:pPr>
      <w:r>
        <w:t>…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>SL-</w:t>
      </w:r>
      <w:r w:rsidRPr="00383B92">
        <w:rPr>
          <w:rFonts w:hint="eastAsia"/>
        </w:rPr>
        <w:t>V2X-</w:t>
      </w:r>
      <w:r w:rsidRPr="00383B92">
        <w:t>Config</w:t>
      </w:r>
      <w:r w:rsidRPr="00383B92">
        <w:rPr>
          <w:rFonts w:hint="eastAsia"/>
        </w:rPr>
        <w:t>Dedicated</w:t>
      </w:r>
      <w:r w:rsidRPr="00383B92">
        <w:t>-r1</w:t>
      </w:r>
      <w:r w:rsidRPr="00383B92">
        <w:rPr>
          <w:rFonts w:hint="eastAsia"/>
        </w:rPr>
        <w:t>4</w:t>
      </w:r>
      <w:r w:rsidRPr="00383B92">
        <w:t xml:space="preserve"> ::= </w:t>
      </w:r>
      <w:r w:rsidRPr="00383B92">
        <w:tab/>
      </w:r>
      <w:r w:rsidRPr="00383B92">
        <w:tab/>
      </w:r>
      <w:r w:rsidRPr="00383B92">
        <w:tab/>
      </w:r>
      <w:r w:rsidRPr="00383B92">
        <w:tab/>
        <w:t>SEQUENCE</w:t>
      </w:r>
      <w:r w:rsidRPr="00383B92">
        <w:tab/>
        <w:t>{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  <w:t>commT</w:t>
      </w:r>
      <w:r w:rsidRPr="00383B92">
        <w:rPr>
          <w:rFonts w:eastAsia="MS Mincho"/>
        </w:rPr>
        <w:t>xResources</w:t>
      </w:r>
      <w:r w:rsidRPr="00383B92">
        <w:t>-r1</w:t>
      </w:r>
      <w:r w:rsidRPr="00383B92">
        <w:rPr>
          <w:rFonts w:hint="eastAsia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CHOICE {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  <w:t>release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NULL,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  <w:t>setup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eastAsia="MS Mincho"/>
        </w:rPr>
        <w:t>CHOICE</w:t>
      </w:r>
      <w:r w:rsidRPr="00383B92">
        <w:t xml:space="preserve"> {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BA198E">
        <w:rPr>
          <w:rFonts w:hint="eastAsia"/>
          <w:highlight w:val="yellow"/>
        </w:rPr>
        <w:t>scheduled</w:t>
      </w:r>
      <w:r w:rsidRPr="00BA198E">
        <w:rPr>
          <w:highlight w:val="yellow"/>
        </w:rPr>
        <w:t>-r1</w:t>
      </w:r>
      <w:r w:rsidRPr="00BA198E">
        <w:rPr>
          <w:rFonts w:hint="eastAsia"/>
          <w:highlight w:val="yellow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SEQUENCE {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sl-</w:t>
      </w:r>
      <w:r w:rsidRPr="00383B92">
        <w:t>D-RNTI-r1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C-RNTI,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mac-MainConfig-r1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  <w:t xml:space="preserve">MAC-MainConfigSL-r12 </w:t>
      </w:r>
      <w:r w:rsidRPr="00383B92">
        <w:tab/>
      </w:r>
      <w:r w:rsidRPr="00383B92">
        <w:tab/>
        <w:t>OPTIONAL,</w:t>
      </w:r>
      <w:r w:rsidRPr="00383B92">
        <w:tab/>
        <w:t>-- Need OP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BA198E">
        <w:t>v2x-SchedulingPool-r14</w:t>
      </w:r>
      <w:r w:rsidRPr="00BA198E">
        <w:tab/>
      </w:r>
      <w:r w:rsidRPr="00BA198E">
        <w:tab/>
      </w:r>
      <w:r w:rsidRPr="00BA198E">
        <w:tab/>
      </w:r>
      <w:r w:rsidRPr="00BA198E">
        <w:rPr>
          <w:highlight w:val="yellow"/>
        </w:rPr>
        <w:t>SL-CommResourcePoolV2X-r14</w:t>
      </w:r>
      <w:r w:rsidRPr="00BA198E">
        <w:t xml:space="preserve"> </w:t>
      </w:r>
      <w:r w:rsidRPr="00BA198E">
        <w:tab/>
        <w:t>OPTIONAL,</w:t>
      </w:r>
      <w:r w:rsidRPr="00BA198E">
        <w:tab/>
        <w:t>-- Need OP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mcs-r1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INTEGER (0..</w:t>
      </w:r>
      <w:r w:rsidRPr="00383B92">
        <w:rPr>
          <w:rFonts w:hint="eastAsia"/>
        </w:rPr>
        <w:t>31</w:t>
      </w:r>
      <w:r w:rsidRPr="00383B92">
        <w:t>)</w:t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OPTIONAL</w:t>
      </w:r>
      <w:r w:rsidRPr="00383B92">
        <w:rPr>
          <w:rFonts w:hint="eastAsia"/>
        </w:rPr>
        <w:t>,</w:t>
      </w:r>
      <w:r w:rsidRPr="00383B92">
        <w:tab/>
        <w:t>-- Need OP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logicalChGroupInfoList-r1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  <w:t>LogicalChGroupInfoList-r1</w:t>
      </w:r>
      <w:r w:rsidRPr="00383B92">
        <w:rPr>
          <w:rFonts w:hint="eastAsia"/>
        </w:rPr>
        <w:t>3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  <w:t>},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BA198E">
        <w:rPr>
          <w:highlight w:val="yellow"/>
        </w:rPr>
        <w:t>ue-Selected-r1</w:t>
      </w:r>
      <w:r w:rsidRPr="00BA198E">
        <w:rPr>
          <w:rFonts w:hint="eastAsia"/>
          <w:highlight w:val="yellow"/>
        </w:rPr>
        <w:t>4</w:t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rPr>
          <w:rFonts w:eastAsia="MS Mincho"/>
        </w:rPr>
        <w:tab/>
      </w:r>
      <w:r w:rsidRPr="00383B92">
        <w:t>SEQUENCE {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-- Pool for normal usage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>v</w:t>
      </w:r>
      <w:r w:rsidRPr="00383B92">
        <w:t>2</w:t>
      </w:r>
      <w:r w:rsidRPr="00383B92">
        <w:rPr>
          <w:rFonts w:hint="eastAsia"/>
        </w:rPr>
        <w:t>x-C</w:t>
      </w:r>
      <w:r w:rsidRPr="00383B92">
        <w:t>ommTxPoolNormalDedicated-r1</w:t>
      </w:r>
      <w:r w:rsidRPr="00383B92">
        <w:rPr>
          <w:rFonts w:hint="eastAsia"/>
        </w:rPr>
        <w:t>4</w:t>
      </w:r>
      <w:r w:rsidRPr="00383B92">
        <w:tab/>
        <w:t>SEQUENCE {</w:t>
      </w:r>
    </w:p>
    <w:p w:rsidR="006859B5" w:rsidRPr="00383B92" w:rsidRDefault="006859B5" w:rsidP="006859B5">
      <w:pPr>
        <w:pStyle w:val="PL"/>
        <w:shd w:val="clear" w:color="auto" w:fill="E6E6E6"/>
        <w:tabs>
          <w:tab w:val="clear" w:pos="7296"/>
          <w:tab w:val="left" w:pos="7210"/>
        </w:tabs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poolToReleaseList-r1</w:t>
      </w:r>
      <w:r w:rsidRPr="00383B92">
        <w:rPr>
          <w:rFonts w:hint="eastAsia"/>
        </w:rPr>
        <w:t>4</w:t>
      </w:r>
      <w:r w:rsidRPr="00383B92">
        <w:tab/>
        <w:t>SL-TxPoolToReleaseListV2X-r1</w:t>
      </w:r>
      <w:r w:rsidRPr="00383B92">
        <w:rPr>
          <w:rFonts w:hint="eastAsia"/>
        </w:rPr>
        <w:t>4</w:t>
      </w:r>
      <w:r w:rsidRPr="00383B92">
        <w:rPr>
          <w:rFonts w:hint="eastAsia"/>
        </w:rPr>
        <w:tab/>
      </w:r>
      <w:r w:rsidRPr="00383B92">
        <w:t>OPTIONAL,</w:t>
      </w:r>
      <w:r w:rsidRPr="00383B92">
        <w:tab/>
        <w:t>-- Need ON</w:t>
      </w:r>
    </w:p>
    <w:p w:rsidR="006859B5" w:rsidRPr="00383B92" w:rsidRDefault="006859B5" w:rsidP="006859B5">
      <w:pPr>
        <w:pStyle w:val="PL"/>
        <w:shd w:val="clear" w:color="auto" w:fill="E6E6E6"/>
        <w:tabs>
          <w:tab w:val="clear" w:pos="7296"/>
          <w:tab w:val="left" w:pos="7210"/>
        </w:tabs>
      </w:pP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BA198E">
        <w:t>poolToAddModList-r14</w:t>
      </w:r>
      <w:r w:rsidRPr="00BA198E">
        <w:tab/>
      </w:r>
      <w:r w:rsidRPr="00BA198E">
        <w:rPr>
          <w:highlight w:val="yellow"/>
        </w:rPr>
        <w:t>SL-TxPoolToAddModListV2X-r14</w:t>
      </w:r>
      <w:r w:rsidRPr="00BA198E">
        <w:tab/>
        <w:t>OPTIONAL,</w:t>
      </w:r>
      <w:r w:rsidRPr="00BA198E">
        <w:tab/>
        <w:t>-- Need ON</w:t>
      </w:r>
    </w:p>
    <w:p w:rsidR="006859B5" w:rsidRDefault="006859B5" w:rsidP="006859B5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v2x-CommTxPoolSensingConfig</w:t>
      </w:r>
      <w:r w:rsidRPr="00383B92">
        <w:tab/>
      </w:r>
      <w:r w:rsidRPr="00383B92">
        <w:rPr>
          <w:rFonts w:hint="eastAsia"/>
        </w:rPr>
        <w:tab/>
      </w:r>
      <w:r w:rsidRPr="00383B92">
        <w:t>S</w:t>
      </w:r>
      <w:r w:rsidRPr="00383B92">
        <w:rPr>
          <w:rFonts w:hint="eastAsia"/>
        </w:rPr>
        <w:t>L-</w:t>
      </w:r>
      <w:r w:rsidRPr="00383B92">
        <w:t>CommTxPoolSensingConfig-r14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3B92">
        <w:t>OPTIONAL</w:t>
      </w:r>
      <w:r w:rsidRPr="00383B92">
        <w:rPr>
          <w:rFonts w:hint="eastAsia"/>
        </w:rPr>
        <w:tab/>
      </w:r>
      <w:r w:rsidRPr="00383B92">
        <w:t>-- Need O</w:t>
      </w:r>
      <w:r w:rsidRPr="00383B92">
        <w:rPr>
          <w:rFonts w:hint="eastAsia"/>
        </w:rPr>
        <w:t>N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</w:r>
      <w:r w:rsidRPr="00383B92">
        <w:tab/>
        <w:t>}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</w:r>
      <w:r w:rsidRPr="00383B92">
        <w:tab/>
        <w:t>}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</w:r>
      <w:r w:rsidRPr="00383B92">
        <w:tab/>
        <w:t>}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  <w:t>}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  <w:t>OPTIONAL,</w:t>
      </w:r>
      <w:r w:rsidRPr="00383B92">
        <w:tab/>
        <w:t>-- Need ON</w:t>
      </w:r>
    </w:p>
    <w:p w:rsidR="006859B5" w:rsidRPr="00383B92" w:rsidRDefault="006859B5" w:rsidP="006859B5">
      <w:pPr>
        <w:pStyle w:val="PL"/>
        <w:shd w:val="clear" w:color="auto" w:fill="E6E6E6"/>
        <w:rPr>
          <w:rFonts w:cs="Courier New"/>
        </w:rPr>
      </w:pPr>
      <w:r w:rsidRPr="00383B92">
        <w:rPr>
          <w:rFonts w:cs="Courier New" w:hint="eastAsia"/>
        </w:rPr>
        <w:tab/>
        <w:t>v2x-InterFreqInfoList</w:t>
      </w:r>
      <w:r w:rsidRPr="00383B92">
        <w:rPr>
          <w:rFonts w:cs="Courier New"/>
        </w:rPr>
        <w:t>-r1</w:t>
      </w:r>
      <w:r w:rsidRPr="00383B92">
        <w:rPr>
          <w:rFonts w:cs="Courier New" w:hint="eastAsia"/>
        </w:rPr>
        <w:t>4</w:t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  <w:t>SL-InterFreqInfoListV2X</w:t>
      </w:r>
      <w:r w:rsidRPr="00383B92">
        <w:t>-r1</w:t>
      </w:r>
      <w:r w:rsidRPr="00383B92">
        <w:rPr>
          <w:rFonts w:hint="eastAsia"/>
        </w:rPr>
        <w:t>4</w:t>
      </w:r>
      <w:r w:rsidRPr="00383B92">
        <w:rPr>
          <w:rFonts w:cs="Courier New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 w:hint="eastAsia"/>
        </w:rPr>
        <w:tab/>
      </w:r>
      <w:r w:rsidRPr="00383B92">
        <w:rPr>
          <w:rFonts w:cs="Courier New"/>
        </w:rPr>
        <w:t>OPTIONAL,</w:t>
      </w:r>
      <w:r w:rsidRPr="00383B92">
        <w:rPr>
          <w:rFonts w:cs="Courier New" w:hint="eastAsia"/>
        </w:rPr>
        <w:tab/>
      </w:r>
      <w:r w:rsidRPr="00383B92">
        <w:rPr>
          <w:rFonts w:cs="Courier New"/>
        </w:rPr>
        <w:t>-- Need O</w:t>
      </w:r>
      <w:r w:rsidRPr="00383B92">
        <w:rPr>
          <w:rFonts w:cs="Courier New" w:hint="eastAsia"/>
        </w:rPr>
        <w:t>N</w:t>
      </w:r>
    </w:p>
    <w:p w:rsidR="006859B5" w:rsidRPr="00383B92" w:rsidRDefault="006859B5" w:rsidP="006859B5">
      <w:pPr>
        <w:pStyle w:val="PL"/>
        <w:shd w:val="clear" w:color="auto" w:fill="E6E6E6"/>
      </w:pPr>
      <w:r w:rsidRPr="00383B92">
        <w:tab/>
        <w:t>...</w:t>
      </w:r>
    </w:p>
    <w:p w:rsidR="006859B5" w:rsidRDefault="006859B5" w:rsidP="006859B5">
      <w:pPr>
        <w:pStyle w:val="PL"/>
        <w:shd w:val="clear" w:color="auto" w:fill="E6E6E6"/>
      </w:pPr>
      <w:r w:rsidRPr="00383B92">
        <w:t>}</w:t>
      </w:r>
    </w:p>
    <w:p w:rsidR="006859B5" w:rsidRPr="00383B92" w:rsidRDefault="006859B5" w:rsidP="006859B5">
      <w:pPr>
        <w:pStyle w:val="PL"/>
        <w:shd w:val="clear" w:color="auto" w:fill="E6E6E6"/>
      </w:pPr>
      <w:r>
        <w:t>…</w:t>
      </w:r>
    </w:p>
    <w:p w:rsidR="006859B5" w:rsidRDefault="006859B5" w:rsidP="006859B5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E3544C" w:rsidRDefault="006859B5" w:rsidP="006859B5">
      <w:pPr>
        <w:pStyle w:val="Observation"/>
        <w:ind w:left="1701" w:hanging="170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Observation </w:t>
      </w:r>
      <w:r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</w:t>
      </w:r>
      <w:r>
        <w:rPr>
          <w:rFonts w:eastAsiaTheme="minorEastAsia"/>
          <w:lang w:eastAsia="ko-KR"/>
        </w:rPr>
        <w:t>The transmission parameter</w:t>
      </w: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 for P-UE </w:t>
      </w:r>
      <w:r>
        <w:rPr>
          <w:rFonts w:eastAsiaTheme="minorEastAsia" w:hint="eastAsia"/>
          <w:lang w:eastAsia="ko-KR"/>
        </w:rPr>
        <w:t>can be</w:t>
      </w:r>
      <w:r>
        <w:rPr>
          <w:rFonts w:eastAsiaTheme="minorEastAsia"/>
          <w:lang w:eastAsia="ko-KR"/>
        </w:rPr>
        <w:t xml:space="preserve"> provided via dedicated RRC message </w:t>
      </w:r>
      <w:r>
        <w:rPr>
          <w:rFonts w:eastAsiaTheme="minorEastAsia" w:hint="eastAsia"/>
          <w:lang w:eastAsia="ko-KR"/>
        </w:rPr>
        <w:t>and/or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SIB21</w:t>
      </w:r>
      <w:r>
        <w:rPr>
          <w:rFonts w:eastAsiaTheme="minorEastAsia"/>
          <w:lang w:eastAsia="ko-KR"/>
        </w:rPr>
        <w:t>.</w:t>
      </w:r>
    </w:p>
    <w:p w:rsidR="00E3544C" w:rsidRDefault="00E3544C" w:rsidP="00CB56C5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E3544C" w:rsidRDefault="00E3544C" w:rsidP="00CB56C5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521335" w:rsidRDefault="00A0568A" w:rsidP="001E653F">
      <w:pPr>
        <w:pStyle w:val="a6"/>
        <w:spacing w:line="312" w:lineRule="auto"/>
        <w:rPr>
          <w:rFonts w:ascii="Times New Roman" w:hAnsi="Times New Roman" w:cs="Times New Roman"/>
          <w:sz w:val="22"/>
        </w:rPr>
      </w:pPr>
      <w:r w:rsidRPr="00A0568A">
        <w:rPr>
          <w:rFonts w:ascii="Times New Roman" w:hAnsi="Times New Roman" w:cs="Times New Roman"/>
          <w:i/>
          <w:sz w:val="22"/>
        </w:rPr>
        <w:t>SL-CBR-PSSCH-TxConfig-r14</w:t>
      </w:r>
      <w:r>
        <w:rPr>
          <w:rFonts w:ascii="Times New Roman" w:hAnsi="Times New Roman" w:cs="Times New Roman"/>
          <w:sz w:val="22"/>
        </w:rPr>
        <w:t xml:space="preserve"> ha</w:t>
      </w:r>
      <w:r w:rsidR="0023240A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</w:t>
      </w:r>
      <w:r w:rsidR="002F5ADF">
        <w:rPr>
          <w:rFonts w:ascii="Times New Roman" w:hAnsi="Times New Roman" w:cs="Times New Roman" w:hint="eastAsia"/>
          <w:sz w:val="22"/>
        </w:rPr>
        <w:t xml:space="preserve">full transmission parameters </w:t>
      </w:r>
      <w:r w:rsidRPr="00A0568A">
        <w:rPr>
          <w:rFonts w:ascii="Times New Roman" w:hAnsi="Times New Roman" w:cs="Times New Roman"/>
          <w:i/>
          <w:sz w:val="22"/>
        </w:rPr>
        <w:t>tx-parameters-ListPPPP-r14</w:t>
      </w:r>
      <w:r>
        <w:rPr>
          <w:rFonts w:ascii="Times New Roman" w:hAnsi="Times New Roman" w:cs="Times New Roman"/>
          <w:sz w:val="22"/>
        </w:rPr>
        <w:t xml:space="preserve"> which </w:t>
      </w:r>
      <w:r w:rsidR="00A975FA">
        <w:rPr>
          <w:rFonts w:ascii="Times New Roman" w:hAnsi="Times New Roman" w:cs="Times New Roman" w:hint="eastAsia"/>
          <w:sz w:val="22"/>
        </w:rPr>
        <w:t xml:space="preserve">can be used by P-UEs to perform transmission </w:t>
      </w:r>
      <w:r w:rsidR="00A975FA">
        <w:rPr>
          <w:rFonts w:ascii="Times New Roman" w:hAnsi="Times New Roman" w:cs="Times New Roman"/>
          <w:sz w:val="22"/>
        </w:rPr>
        <w:t>parameter</w:t>
      </w:r>
      <w:r w:rsidR="00A975FA">
        <w:rPr>
          <w:rFonts w:ascii="Times New Roman" w:hAnsi="Times New Roman" w:cs="Times New Roman" w:hint="eastAsia"/>
          <w:sz w:val="22"/>
        </w:rPr>
        <w:t xml:space="preserve"> adaptation in case of congestion control</w:t>
      </w:r>
      <w:r>
        <w:rPr>
          <w:rFonts w:ascii="Times New Roman" w:hAnsi="Times New Roman" w:cs="Times New Roman"/>
          <w:sz w:val="22"/>
        </w:rPr>
        <w:t xml:space="preserve">. </w:t>
      </w:r>
    </w:p>
    <w:p w:rsidR="00A831D7" w:rsidRDefault="00521335" w:rsidP="001E653F">
      <w:pPr>
        <w:pStyle w:val="a6"/>
        <w:spacing w:line="312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So with the existing RRC IEs eNB can configure one CBR range and a </w:t>
      </w:r>
      <w:r w:rsidRPr="00BA198E">
        <w:rPr>
          <w:rFonts w:ascii="Times New Roman" w:hAnsi="Times New Roman" w:cs="Times New Roman"/>
          <w:i/>
          <w:sz w:val="22"/>
        </w:rPr>
        <w:t>tx-Parameters-ListPPPP-r14</w:t>
      </w:r>
      <w:r>
        <w:rPr>
          <w:rFonts w:hint="eastAsia"/>
        </w:rPr>
        <w:t xml:space="preserve"> </w:t>
      </w:r>
      <w:r w:rsidRPr="00BA198E">
        <w:rPr>
          <w:rFonts w:ascii="Times New Roman" w:hAnsi="Times New Roman" w:cs="Times New Roman"/>
          <w:sz w:val="22"/>
        </w:rPr>
        <w:t xml:space="preserve">corresponding to </w:t>
      </w:r>
      <w:r>
        <w:rPr>
          <w:rFonts w:ascii="Times New Roman" w:hAnsi="Times New Roman" w:cs="Times New Roman" w:hint="eastAsia"/>
          <w:sz w:val="22"/>
        </w:rPr>
        <w:t xml:space="preserve">the CBR range for P-UEs. </w:t>
      </w:r>
      <w:r w:rsidR="00504E4E">
        <w:rPr>
          <w:rFonts w:ascii="Times New Roman" w:hAnsi="Times New Roman" w:cs="Times New Roman" w:hint="eastAsia"/>
          <w:sz w:val="22"/>
        </w:rPr>
        <w:t>Based on</w:t>
      </w:r>
      <w:r>
        <w:rPr>
          <w:rFonts w:ascii="Times New Roman" w:hAnsi="Times New Roman" w:cs="Times New Roman" w:hint="eastAsia"/>
          <w:sz w:val="22"/>
        </w:rPr>
        <w:t xml:space="preserve"> the configuration P-UE can adjust the transmission parameter. </w:t>
      </w:r>
    </w:p>
    <w:p w:rsidR="00A831D7" w:rsidRDefault="00A831D7" w:rsidP="001E653F">
      <w:pPr>
        <w:pStyle w:val="a6"/>
        <w:spacing w:line="312" w:lineRule="auto"/>
        <w:rPr>
          <w:rFonts w:ascii="Times New Roman" w:hAnsi="Times New Roman" w:cs="Times New Roman"/>
          <w:sz w:val="22"/>
          <w:highlight w:val="yellow"/>
        </w:rPr>
      </w:pPr>
    </w:p>
    <w:p w:rsidR="00A831D7" w:rsidRPr="00F458D2" w:rsidRDefault="00A831D7" w:rsidP="00A831D7">
      <w:pPr>
        <w:pStyle w:val="TH"/>
      </w:pPr>
      <w:r w:rsidRPr="00F458D2">
        <w:rPr>
          <w:rFonts w:hint="eastAsia"/>
          <w:bCs/>
          <w:i/>
          <w:iCs/>
          <w:lang w:eastAsia="zh-CN"/>
        </w:rPr>
        <w:t>SL-CBR-PSSCH-TxConfigList</w:t>
      </w:r>
      <w:r w:rsidRPr="00F458D2">
        <w:t xml:space="preserve"> </w:t>
      </w:r>
      <w:smartTag w:uri="urn:schemas-microsoft-com:office:smarttags" w:element="PersonName">
        <w:r w:rsidRPr="00F458D2">
          <w:t>info</w:t>
        </w:r>
      </w:smartTag>
      <w:r w:rsidRPr="00F458D2">
        <w:t>rmation element</w:t>
      </w:r>
    </w:p>
    <w:p w:rsidR="00A831D7" w:rsidRPr="00F458D2" w:rsidRDefault="00A831D7" w:rsidP="00A831D7">
      <w:pPr>
        <w:pStyle w:val="PL"/>
        <w:shd w:val="clear" w:color="auto" w:fill="E6E6E6"/>
      </w:pPr>
      <w:r>
        <w:t>S</w:t>
      </w:r>
      <w:r w:rsidRPr="00F458D2">
        <w:rPr>
          <w:rFonts w:hint="eastAsia"/>
        </w:rPr>
        <w:t>L-</w:t>
      </w:r>
      <w:r w:rsidRPr="00F458D2">
        <w:rPr>
          <w:rFonts w:hint="eastAsia"/>
          <w:lang w:eastAsia="zh-CN"/>
        </w:rPr>
        <w:t>CBR-</w:t>
      </w:r>
      <w:r w:rsidRPr="00F458D2">
        <w:rPr>
          <w:rFonts w:hint="eastAsia"/>
        </w:rPr>
        <w:t>PSSCH-TxConfigList</w:t>
      </w:r>
      <w:r w:rsidRPr="00F458D2">
        <w:t>-r14 ::=</w:t>
      </w:r>
      <w:r w:rsidRPr="00F458D2">
        <w:tab/>
        <w:t>SEQUENCE (SIZE (1..max</w:t>
      </w:r>
      <w:r w:rsidRPr="00F458D2">
        <w:rPr>
          <w:rFonts w:hint="eastAsia"/>
          <w:lang w:eastAsia="zh-CN"/>
        </w:rPr>
        <w:t>CBR</w:t>
      </w:r>
      <w:r w:rsidRPr="00F458D2">
        <w:rPr>
          <w:rFonts w:hint="eastAsia"/>
        </w:rPr>
        <w:t>-</w:t>
      </w:r>
      <w:r w:rsidRPr="00F458D2">
        <w:rPr>
          <w:rFonts w:hint="eastAsia"/>
          <w:lang w:eastAsia="zh-CN"/>
        </w:rPr>
        <w:t>Level</w:t>
      </w:r>
      <w:r w:rsidRPr="00F458D2">
        <w:t>-r1</w:t>
      </w:r>
      <w:r w:rsidRPr="00F458D2">
        <w:rPr>
          <w:rFonts w:hint="eastAsia"/>
        </w:rPr>
        <w:t>4</w:t>
      </w:r>
      <w:r w:rsidRPr="00F458D2">
        <w:t xml:space="preserve">)) OF </w:t>
      </w:r>
      <w:r w:rsidRPr="00F458D2">
        <w:rPr>
          <w:rFonts w:hint="eastAsia"/>
        </w:rPr>
        <w:t>SL-</w:t>
      </w:r>
      <w:r w:rsidRPr="00F458D2">
        <w:rPr>
          <w:rFonts w:hint="eastAsia"/>
          <w:lang w:eastAsia="zh-CN"/>
        </w:rPr>
        <w:t>CBR-</w:t>
      </w:r>
      <w:r w:rsidRPr="00F458D2">
        <w:rPr>
          <w:rFonts w:hint="eastAsia"/>
        </w:rPr>
        <w:t>PSSCH-TxConfig</w:t>
      </w:r>
      <w:r w:rsidRPr="00F458D2">
        <w:rPr>
          <w:rFonts w:cs="Courier New"/>
        </w:rPr>
        <w:t>-r14</w:t>
      </w:r>
    </w:p>
    <w:p w:rsidR="00A831D7" w:rsidRPr="00DB2D91" w:rsidRDefault="00A831D7" w:rsidP="00A831D7">
      <w:pPr>
        <w:pStyle w:val="PL"/>
        <w:shd w:val="clear" w:color="auto" w:fill="E6E6E6"/>
      </w:pPr>
    </w:p>
    <w:p w:rsidR="00A831D7" w:rsidRPr="00DB2D91" w:rsidRDefault="00A831D7" w:rsidP="00A831D7">
      <w:pPr>
        <w:pStyle w:val="PL"/>
        <w:shd w:val="clear" w:color="auto" w:fill="E6E6E6"/>
        <w:rPr>
          <w:highlight w:val="yellow"/>
        </w:rPr>
      </w:pPr>
      <w:r w:rsidRPr="00DB2D91">
        <w:rPr>
          <w:rFonts w:hint="eastAsia"/>
          <w:highlight w:val="yellow"/>
        </w:rPr>
        <w:t>SL-</w:t>
      </w:r>
      <w:r w:rsidRPr="00DB2D91">
        <w:rPr>
          <w:rFonts w:hint="eastAsia"/>
          <w:highlight w:val="yellow"/>
          <w:lang w:eastAsia="zh-CN"/>
        </w:rPr>
        <w:t>CBR-</w:t>
      </w:r>
      <w:r w:rsidRPr="00DB2D91">
        <w:rPr>
          <w:rFonts w:hint="eastAsia"/>
          <w:highlight w:val="yellow"/>
        </w:rPr>
        <w:t>PSSCH-TxConfig</w:t>
      </w:r>
      <w:r w:rsidRPr="00DB2D91">
        <w:rPr>
          <w:rFonts w:cs="Courier New"/>
          <w:highlight w:val="yellow"/>
        </w:rPr>
        <w:t>-r14</w:t>
      </w:r>
      <w:r w:rsidRPr="00DB2D91">
        <w:rPr>
          <w:highlight w:val="yellow"/>
        </w:rPr>
        <w:t xml:space="preserve"> ::=</w:t>
      </w:r>
      <w:r w:rsidRPr="00DB2D91">
        <w:rPr>
          <w:highlight w:val="yellow"/>
        </w:rPr>
        <w:tab/>
      </w:r>
      <w:r w:rsidRPr="00DB2D91">
        <w:rPr>
          <w:rFonts w:hint="eastAsia"/>
          <w:highlight w:val="yellow"/>
        </w:rPr>
        <w:tab/>
      </w:r>
      <w:r w:rsidRPr="00DB2D91">
        <w:rPr>
          <w:highlight w:val="yellow"/>
        </w:rPr>
        <w:t>SEQUENCE {</w:t>
      </w:r>
    </w:p>
    <w:p w:rsidR="00A831D7" w:rsidRPr="00DB2D91" w:rsidRDefault="00A831D7" w:rsidP="00A831D7">
      <w:pPr>
        <w:pStyle w:val="PL"/>
        <w:shd w:val="clear" w:color="auto" w:fill="E6E6E6"/>
        <w:rPr>
          <w:highlight w:val="yellow"/>
        </w:rPr>
      </w:pPr>
      <w:r w:rsidRPr="00DB2D91">
        <w:rPr>
          <w:highlight w:val="yellow"/>
        </w:rPr>
        <w:tab/>
      </w:r>
      <w:r w:rsidRPr="00DB2D91">
        <w:rPr>
          <w:rFonts w:hint="eastAsia"/>
          <w:highlight w:val="yellow"/>
          <w:lang w:eastAsia="zh-CN"/>
        </w:rPr>
        <w:t>cbr-Range</w:t>
      </w:r>
      <w:r w:rsidRPr="00DB2D91">
        <w:rPr>
          <w:rFonts w:cs="Courier New"/>
          <w:highlight w:val="yellow"/>
        </w:rPr>
        <w:t>-r14</w:t>
      </w:r>
      <w:r w:rsidRPr="00DB2D91">
        <w:rPr>
          <w:rFonts w:cs="Courier New"/>
          <w:highlight w:val="yellow"/>
        </w:rPr>
        <w:tab/>
      </w:r>
      <w:r w:rsidRPr="00DB2D91">
        <w:rPr>
          <w:rFonts w:cs="Courier New"/>
          <w:highlight w:val="yellow"/>
        </w:rPr>
        <w:tab/>
      </w:r>
      <w:r w:rsidRPr="00DB2D91">
        <w:rPr>
          <w:rFonts w:cs="Courier New"/>
          <w:highlight w:val="yellow"/>
        </w:rPr>
        <w:tab/>
      </w:r>
      <w:r w:rsidRPr="00DB2D91">
        <w:rPr>
          <w:rFonts w:cs="Courier New" w:hint="eastAsia"/>
          <w:highlight w:val="yellow"/>
          <w:lang w:eastAsia="zh-CN"/>
        </w:rPr>
        <w:tab/>
      </w:r>
      <w:r w:rsidRPr="00DB2D91">
        <w:rPr>
          <w:rFonts w:cs="Courier New" w:hint="eastAsia"/>
          <w:highlight w:val="yellow"/>
          <w:lang w:eastAsia="zh-CN"/>
        </w:rPr>
        <w:tab/>
        <w:t>SL-</w:t>
      </w:r>
      <w:r w:rsidRPr="00DB2D91">
        <w:rPr>
          <w:rFonts w:hint="eastAsia"/>
          <w:highlight w:val="yellow"/>
          <w:lang w:eastAsia="zh-CN"/>
        </w:rPr>
        <w:t>CBR-Range-r14</w:t>
      </w:r>
      <w:r w:rsidRPr="00DB2D91">
        <w:rPr>
          <w:rFonts w:hint="eastAsia"/>
          <w:highlight w:val="yellow"/>
        </w:rPr>
        <w:t>,</w:t>
      </w:r>
    </w:p>
    <w:p w:rsidR="00A831D7" w:rsidRPr="00DB2D91" w:rsidRDefault="00A831D7" w:rsidP="00A831D7">
      <w:pPr>
        <w:pStyle w:val="PL"/>
        <w:shd w:val="clear" w:color="auto" w:fill="E6E6E6"/>
        <w:rPr>
          <w:highlight w:val="yellow"/>
          <w:lang w:eastAsia="zh-CN"/>
        </w:rPr>
      </w:pPr>
      <w:r w:rsidRPr="00DB2D91">
        <w:rPr>
          <w:highlight w:val="yellow"/>
        </w:rPr>
        <w:tab/>
      </w:r>
      <w:r w:rsidRPr="00DB2D91">
        <w:rPr>
          <w:rFonts w:hint="eastAsia"/>
          <w:highlight w:val="yellow"/>
          <w:lang w:eastAsia="zh-CN"/>
        </w:rPr>
        <w:t>tx-P</w:t>
      </w:r>
      <w:r w:rsidRPr="00DB2D91">
        <w:rPr>
          <w:rFonts w:hint="eastAsia"/>
          <w:highlight w:val="yellow"/>
        </w:rPr>
        <w:t>arameters</w:t>
      </w:r>
      <w:r w:rsidRPr="00DB2D91">
        <w:rPr>
          <w:rFonts w:hint="eastAsia"/>
          <w:highlight w:val="yellow"/>
          <w:lang w:eastAsia="zh-CN"/>
        </w:rPr>
        <w:t>-ListPPPP</w:t>
      </w:r>
      <w:r w:rsidRPr="00DB2D91">
        <w:rPr>
          <w:rFonts w:hint="eastAsia"/>
          <w:highlight w:val="yellow"/>
        </w:rPr>
        <w:t>-r14</w:t>
      </w:r>
      <w:r w:rsidRPr="00DB2D91">
        <w:rPr>
          <w:rFonts w:hint="eastAsia"/>
          <w:highlight w:val="yellow"/>
        </w:rPr>
        <w:tab/>
      </w:r>
      <w:r w:rsidRPr="00DB2D91">
        <w:rPr>
          <w:rFonts w:hint="eastAsia"/>
          <w:highlight w:val="yellow"/>
          <w:lang w:eastAsia="zh-CN"/>
        </w:rPr>
        <w:tab/>
      </w:r>
      <w:r w:rsidRPr="00DB2D91">
        <w:rPr>
          <w:highlight w:val="yellow"/>
        </w:rPr>
        <w:t>SEQUENCE (SIZE (</w:t>
      </w:r>
      <w:r w:rsidRPr="00DB2D91">
        <w:rPr>
          <w:rFonts w:hint="eastAsia"/>
          <w:highlight w:val="yellow"/>
          <w:lang w:eastAsia="zh-CN"/>
        </w:rPr>
        <w:t>1..8</w:t>
      </w:r>
      <w:r w:rsidRPr="00DB2D91">
        <w:rPr>
          <w:highlight w:val="yellow"/>
        </w:rPr>
        <w:t xml:space="preserve">)) OF </w:t>
      </w:r>
      <w:r w:rsidRPr="00DB2D91">
        <w:rPr>
          <w:rFonts w:hint="eastAsia"/>
          <w:highlight w:val="yellow"/>
        </w:rPr>
        <w:t>SL-</w:t>
      </w:r>
      <w:r w:rsidRPr="00DB2D91">
        <w:rPr>
          <w:rFonts w:hint="eastAsia"/>
          <w:highlight w:val="yellow"/>
          <w:lang w:eastAsia="zh-CN"/>
        </w:rPr>
        <w:t>PPPP-</w:t>
      </w:r>
      <w:r w:rsidRPr="00DB2D91">
        <w:rPr>
          <w:rFonts w:hint="eastAsia"/>
          <w:highlight w:val="yellow"/>
        </w:rPr>
        <w:t>PSSCH-TxConfig</w:t>
      </w:r>
      <w:r w:rsidRPr="00DB2D91">
        <w:rPr>
          <w:rFonts w:cs="Courier New"/>
          <w:highlight w:val="yellow"/>
        </w:rPr>
        <w:t>-r14</w:t>
      </w:r>
    </w:p>
    <w:p w:rsidR="00A831D7" w:rsidRPr="00F458D2" w:rsidRDefault="00A831D7" w:rsidP="00A831D7">
      <w:pPr>
        <w:pStyle w:val="PL"/>
        <w:shd w:val="clear" w:color="auto" w:fill="E6E6E6"/>
      </w:pPr>
      <w:r w:rsidRPr="00DB2D91">
        <w:rPr>
          <w:rFonts w:hint="eastAsia"/>
          <w:highlight w:val="yellow"/>
        </w:rPr>
        <w:t>}</w:t>
      </w:r>
    </w:p>
    <w:p w:rsidR="00A831D7" w:rsidRPr="00F458D2" w:rsidRDefault="00A831D7" w:rsidP="00A831D7">
      <w:pPr>
        <w:pStyle w:val="PL"/>
        <w:shd w:val="clear" w:color="auto" w:fill="E6E6E6"/>
        <w:rPr>
          <w:lang w:eastAsia="zh-CN"/>
        </w:rPr>
      </w:pPr>
    </w:p>
    <w:p w:rsidR="00A831D7" w:rsidRPr="00F458D2" w:rsidRDefault="00A831D7" w:rsidP="00A831D7">
      <w:pPr>
        <w:pStyle w:val="PL"/>
        <w:shd w:val="clear" w:color="auto" w:fill="E6E6E6"/>
      </w:pPr>
      <w:r w:rsidRPr="00F458D2">
        <w:rPr>
          <w:rFonts w:hint="eastAsia"/>
        </w:rPr>
        <w:t>SL-</w:t>
      </w:r>
      <w:r w:rsidRPr="00F458D2">
        <w:rPr>
          <w:rFonts w:hint="eastAsia"/>
          <w:lang w:eastAsia="zh-CN"/>
        </w:rPr>
        <w:t>PPPP-</w:t>
      </w:r>
      <w:r w:rsidRPr="00F458D2">
        <w:rPr>
          <w:rFonts w:hint="eastAsia"/>
        </w:rPr>
        <w:t>PSSCH-TxConfig</w:t>
      </w:r>
      <w:r w:rsidRPr="00F458D2">
        <w:rPr>
          <w:rFonts w:cs="Courier New"/>
        </w:rPr>
        <w:t>-r14</w:t>
      </w:r>
      <w:r w:rsidRPr="00F458D2">
        <w:t xml:space="preserve"> ::=</w:t>
      </w:r>
      <w:r w:rsidRPr="00F458D2">
        <w:tab/>
      </w:r>
      <w:r w:rsidRPr="00F458D2">
        <w:rPr>
          <w:rFonts w:hint="eastAsia"/>
        </w:rPr>
        <w:tab/>
      </w:r>
      <w:r w:rsidRPr="00F458D2">
        <w:t>SEQUENCE {</w:t>
      </w:r>
    </w:p>
    <w:p w:rsidR="00A831D7" w:rsidRPr="00F458D2" w:rsidRDefault="00A831D7" w:rsidP="00A831D7">
      <w:pPr>
        <w:pStyle w:val="PL"/>
        <w:shd w:val="clear" w:color="auto" w:fill="E6E6E6"/>
      </w:pPr>
      <w:r w:rsidRPr="00F458D2">
        <w:tab/>
        <w:t>priorityList</w:t>
      </w:r>
      <w:r w:rsidRPr="00F458D2">
        <w:rPr>
          <w:rFonts w:cs="Courier New"/>
        </w:rPr>
        <w:t>-r14</w:t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t>SL-PriorityList-r13</w:t>
      </w:r>
      <w:r w:rsidRPr="00F458D2">
        <w:rPr>
          <w:rFonts w:hint="eastAsia"/>
        </w:rPr>
        <w:t>,</w:t>
      </w:r>
    </w:p>
    <w:p w:rsidR="00A831D7" w:rsidRPr="00F458D2" w:rsidRDefault="00A831D7" w:rsidP="00A831D7">
      <w:pPr>
        <w:pStyle w:val="PL"/>
        <w:shd w:val="clear" w:color="auto" w:fill="E6E6E6"/>
        <w:rPr>
          <w:rFonts w:cs="Courier New"/>
          <w:lang w:eastAsia="zh-CN"/>
        </w:rPr>
      </w:pPr>
      <w:r w:rsidRPr="00F458D2">
        <w:tab/>
      </w:r>
      <w:r w:rsidRPr="00CB3862">
        <w:rPr>
          <w:rFonts w:hint="eastAsia"/>
          <w:highlight w:val="yellow"/>
          <w:lang w:eastAsia="zh-CN"/>
        </w:rPr>
        <w:t>tx-P</w:t>
      </w:r>
      <w:r w:rsidRPr="00CB3862">
        <w:rPr>
          <w:rFonts w:hint="eastAsia"/>
          <w:highlight w:val="yellow"/>
        </w:rPr>
        <w:t>arameters-r14</w:t>
      </w:r>
      <w:r w:rsidRPr="00CB3862">
        <w:rPr>
          <w:rFonts w:hint="eastAsia"/>
          <w:highlight w:val="yellow"/>
        </w:rPr>
        <w:tab/>
      </w:r>
      <w:r w:rsidRPr="00CB3862">
        <w:rPr>
          <w:rFonts w:hint="eastAsia"/>
          <w:highlight w:val="yellow"/>
          <w:lang w:eastAsia="zh-CN"/>
        </w:rPr>
        <w:tab/>
      </w:r>
      <w:r w:rsidRPr="00CB3862">
        <w:rPr>
          <w:rFonts w:hint="eastAsia"/>
          <w:highlight w:val="yellow"/>
          <w:lang w:eastAsia="zh-CN"/>
        </w:rPr>
        <w:tab/>
      </w:r>
      <w:r w:rsidRPr="00CB3862">
        <w:rPr>
          <w:rFonts w:hint="eastAsia"/>
          <w:highlight w:val="yellow"/>
          <w:lang w:eastAsia="zh-CN"/>
        </w:rPr>
        <w:tab/>
      </w:r>
      <w:r w:rsidRPr="00CB3862">
        <w:rPr>
          <w:rFonts w:hint="eastAsia"/>
          <w:highlight w:val="yellow"/>
        </w:rPr>
        <w:t>SL-PSSCH-TxParameters</w:t>
      </w:r>
      <w:r w:rsidRPr="00CB3862">
        <w:rPr>
          <w:rFonts w:cs="Courier New"/>
          <w:highlight w:val="yellow"/>
        </w:rPr>
        <w:t>-r14</w:t>
      </w:r>
      <w:r w:rsidRPr="00CB3862">
        <w:rPr>
          <w:rFonts w:cs="Courier New" w:hint="eastAsia"/>
          <w:highlight w:val="yellow"/>
          <w:lang w:eastAsia="zh-CN"/>
        </w:rPr>
        <w:tab/>
      </w:r>
      <w:r w:rsidRPr="00CB3862">
        <w:rPr>
          <w:highlight w:val="yellow"/>
        </w:rPr>
        <w:tab/>
        <w:t xml:space="preserve">OPTIONAL, </w:t>
      </w:r>
      <w:r w:rsidRPr="00CB3862">
        <w:rPr>
          <w:highlight w:val="yellow"/>
        </w:rPr>
        <w:tab/>
        <w:t>-- Need OR</w:t>
      </w:r>
    </w:p>
    <w:p w:rsidR="00A831D7" w:rsidRPr="00F458D2" w:rsidRDefault="00A831D7" w:rsidP="00A831D7">
      <w:pPr>
        <w:pStyle w:val="PL"/>
        <w:shd w:val="clear" w:color="auto" w:fill="E6E6E6"/>
        <w:rPr>
          <w:rFonts w:cs="Courier New"/>
          <w:lang w:eastAsia="zh-CN"/>
        </w:rPr>
      </w:pPr>
      <w:r w:rsidRPr="00F458D2">
        <w:rPr>
          <w:rFonts w:cs="Courier New" w:hint="eastAsia"/>
          <w:lang w:eastAsia="zh-CN"/>
        </w:rPr>
        <w:tab/>
        <w:t>cr-Limit-r14</w:t>
      </w:r>
      <w:r w:rsidRPr="00F458D2">
        <w:rPr>
          <w:rFonts w:cs="Courier New" w:hint="eastAsia"/>
          <w:lang w:eastAsia="zh-CN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t>INTEGER(0..</w:t>
      </w:r>
      <w:r w:rsidRPr="00F458D2">
        <w:rPr>
          <w:rFonts w:hint="eastAsia"/>
          <w:lang w:eastAsia="zh-CN"/>
        </w:rPr>
        <w:t>10000</w:t>
      </w:r>
      <w:r w:rsidRPr="00F458D2">
        <w:t>)</w:t>
      </w:r>
      <w:r w:rsidRPr="00F458D2">
        <w:rPr>
          <w:rFonts w:hint="eastAsia"/>
          <w:lang w:eastAsia="zh-CN"/>
        </w:rPr>
        <w:tab/>
      </w:r>
      <w:r w:rsidRPr="00F458D2">
        <w:rPr>
          <w:rFonts w:hint="eastAsia"/>
          <w:lang w:eastAsia="zh-CN"/>
        </w:rPr>
        <w:tab/>
      </w:r>
      <w:r w:rsidRPr="00F458D2">
        <w:rPr>
          <w:rFonts w:cs="Courier New" w:hint="eastAsia"/>
          <w:lang w:eastAsia="zh-CN"/>
        </w:rPr>
        <w:tab/>
      </w:r>
      <w:r w:rsidRPr="00F458D2">
        <w:tab/>
        <w:t xml:space="preserve">OPTIONAL </w:t>
      </w:r>
      <w:r w:rsidRPr="00F458D2">
        <w:tab/>
        <w:t>-- Need OR</w:t>
      </w:r>
    </w:p>
    <w:p w:rsidR="00A831D7" w:rsidRPr="00F458D2" w:rsidRDefault="00A831D7" w:rsidP="00A831D7">
      <w:pPr>
        <w:pStyle w:val="PL"/>
        <w:shd w:val="clear" w:color="auto" w:fill="E6E6E6"/>
      </w:pPr>
      <w:r w:rsidRPr="00F458D2">
        <w:rPr>
          <w:rFonts w:hint="eastAsia"/>
        </w:rPr>
        <w:t>}</w:t>
      </w:r>
    </w:p>
    <w:p w:rsidR="00A831D7" w:rsidRDefault="00A831D7" w:rsidP="00A831D7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1E653F" w:rsidRDefault="001E653F" w:rsidP="001E653F">
      <w:pPr>
        <w:pStyle w:val="a6"/>
        <w:spacing w:line="312" w:lineRule="auto"/>
        <w:rPr>
          <w:rFonts w:ascii="Times New Roman" w:hAnsi="Times New Roman" w:cs="Times New Roman"/>
          <w:i/>
          <w:sz w:val="22"/>
        </w:rPr>
      </w:pPr>
    </w:p>
    <w:p w:rsidR="00A831D7" w:rsidRPr="00F458D2" w:rsidRDefault="00A831D7" w:rsidP="00A831D7">
      <w:pPr>
        <w:pStyle w:val="TH"/>
      </w:pPr>
      <w:r w:rsidRPr="00F458D2">
        <w:rPr>
          <w:rFonts w:hint="eastAsia"/>
          <w:i/>
          <w:lang w:eastAsia="zh-CN"/>
        </w:rPr>
        <w:t>SL-CBR-Range</w:t>
      </w:r>
      <w:r w:rsidRPr="00F458D2">
        <w:t xml:space="preserve"> </w:t>
      </w:r>
      <w:smartTag w:uri="urn:schemas-microsoft-com:office:smarttags" w:element="PersonName">
        <w:r w:rsidRPr="00F458D2">
          <w:t>info</w:t>
        </w:r>
      </w:smartTag>
      <w:r w:rsidRPr="00F458D2">
        <w:t>rmation element</w:t>
      </w:r>
    </w:p>
    <w:p w:rsidR="00A831D7" w:rsidRPr="00F458D2" w:rsidRDefault="00A831D7" w:rsidP="00A831D7">
      <w:pPr>
        <w:pStyle w:val="PL"/>
        <w:shd w:val="clear" w:color="auto" w:fill="E6E6E6"/>
      </w:pPr>
      <w:r w:rsidRPr="00F458D2">
        <w:t>-- ASN1STA</w:t>
      </w:r>
      <w:smartTag w:uri="urn:schemas-microsoft-com:office:smarttags" w:element="PersonName">
        <w:r w:rsidRPr="00F458D2">
          <w:t>RT</w:t>
        </w:r>
      </w:smartTag>
    </w:p>
    <w:p w:rsidR="00A831D7" w:rsidRPr="00F458D2" w:rsidRDefault="00A831D7" w:rsidP="00A831D7">
      <w:pPr>
        <w:pStyle w:val="PL"/>
        <w:shd w:val="clear" w:color="auto" w:fill="E6E6E6"/>
      </w:pPr>
    </w:p>
    <w:p w:rsidR="00A831D7" w:rsidRPr="00F458D2" w:rsidRDefault="00A831D7" w:rsidP="00A831D7">
      <w:pPr>
        <w:pStyle w:val="PL"/>
        <w:shd w:val="clear" w:color="auto" w:fill="E6E6E6"/>
      </w:pPr>
      <w:r w:rsidRPr="00F458D2">
        <w:rPr>
          <w:rFonts w:hint="eastAsia"/>
        </w:rPr>
        <w:t>SL-</w:t>
      </w:r>
      <w:r w:rsidRPr="00F458D2">
        <w:rPr>
          <w:rFonts w:hint="eastAsia"/>
          <w:lang w:eastAsia="zh-CN"/>
        </w:rPr>
        <w:t>CBR-Range</w:t>
      </w:r>
      <w:r w:rsidRPr="00F458D2">
        <w:rPr>
          <w:rFonts w:cs="Courier New"/>
        </w:rPr>
        <w:t>-r14</w:t>
      </w:r>
      <w:r w:rsidRPr="00F458D2">
        <w:t xml:space="preserve"> ::=</w:t>
      </w:r>
      <w:r w:rsidRPr="00F458D2">
        <w:tab/>
      </w:r>
      <w:r w:rsidRPr="00F458D2">
        <w:rPr>
          <w:rFonts w:hint="eastAsia"/>
        </w:rPr>
        <w:tab/>
      </w:r>
      <w:r w:rsidRPr="00F458D2">
        <w:t>SEQUENCE {</w:t>
      </w:r>
    </w:p>
    <w:p w:rsidR="00A831D7" w:rsidRPr="00F458D2" w:rsidRDefault="00A831D7" w:rsidP="00A831D7">
      <w:pPr>
        <w:pStyle w:val="PL"/>
        <w:shd w:val="clear" w:color="auto" w:fill="E6E6E6"/>
      </w:pPr>
      <w:r w:rsidRPr="00F458D2">
        <w:tab/>
      </w:r>
      <w:r w:rsidRPr="00F458D2">
        <w:rPr>
          <w:rFonts w:hint="eastAsia"/>
          <w:lang w:eastAsia="zh-CN"/>
        </w:rPr>
        <w:t>cbr-ThreshHigh</w:t>
      </w:r>
      <w:r w:rsidRPr="00F458D2">
        <w:rPr>
          <w:rFonts w:cs="Courier New"/>
        </w:rPr>
        <w:t>-r14</w:t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 w:hint="eastAsia"/>
          <w:lang w:eastAsia="zh-CN"/>
        </w:rPr>
        <w:t>SL-</w:t>
      </w:r>
      <w:r w:rsidRPr="00F458D2">
        <w:rPr>
          <w:rFonts w:hint="eastAsia"/>
          <w:lang w:eastAsia="zh-CN"/>
        </w:rPr>
        <w:t>CBR-r14</w:t>
      </w:r>
      <w:r w:rsidRPr="00F458D2">
        <w:rPr>
          <w:rFonts w:hint="eastAsia"/>
        </w:rPr>
        <w:t>,</w:t>
      </w:r>
    </w:p>
    <w:p w:rsidR="00A831D7" w:rsidRPr="00F458D2" w:rsidRDefault="00A831D7" w:rsidP="00A831D7">
      <w:pPr>
        <w:pStyle w:val="PL"/>
        <w:shd w:val="clear" w:color="auto" w:fill="E6E6E6"/>
        <w:rPr>
          <w:lang w:eastAsia="zh-CN"/>
        </w:rPr>
      </w:pPr>
      <w:r w:rsidRPr="00F458D2">
        <w:tab/>
      </w:r>
      <w:r w:rsidRPr="00F458D2">
        <w:rPr>
          <w:rFonts w:hint="eastAsia"/>
          <w:lang w:eastAsia="zh-CN"/>
        </w:rPr>
        <w:t>cbr-ThreshLow</w:t>
      </w:r>
      <w:r w:rsidRPr="00F458D2">
        <w:rPr>
          <w:rFonts w:cs="Courier New"/>
        </w:rPr>
        <w:t>-r14</w:t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/>
        </w:rPr>
        <w:tab/>
      </w:r>
      <w:r w:rsidRPr="00F458D2">
        <w:rPr>
          <w:rFonts w:cs="Courier New" w:hint="eastAsia"/>
          <w:lang w:eastAsia="zh-CN"/>
        </w:rPr>
        <w:t>SL-</w:t>
      </w:r>
      <w:r w:rsidRPr="00F458D2">
        <w:rPr>
          <w:rFonts w:hint="eastAsia"/>
          <w:lang w:eastAsia="zh-CN"/>
        </w:rPr>
        <w:t>CBR-r14</w:t>
      </w:r>
    </w:p>
    <w:p w:rsidR="00A831D7" w:rsidRPr="00F458D2" w:rsidRDefault="00A831D7" w:rsidP="00A831D7">
      <w:pPr>
        <w:pStyle w:val="PL"/>
        <w:shd w:val="clear" w:color="auto" w:fill="E6E6E6"/>
      </w:pPr>
      <w:r w:rsidRPr="00F458D2">
        <w:rPr>
          <w:rFonts w:hint="eastAsia"/>
        </w:rPr>
        <w:lastRenderedPageBreak/>
        <w:t>}</w:t>
      </w:r>
    </w:p>
    <w:p w:rsidR="00A831D7" w:rsidRPr="00F458D2" w:rsidRDefault="00A831D7" w:rsidP="00A831D7">
      <w:pPr>
        <w:pStyle w:val="PL"/>
        <w:shd w:val="clear" w:color="auto" w:fill="E6E6E6"/>
        <w:rPr>
          <w:lang w:eastAsia="zh-CN"/>
        </w:rPr>
      </w:pPr>
    </w:p>
    <w:p w:rsidR="00A831D7" w:rsidRPr="00F458D2" w:rsidRDefault="00A831D7" w:rsidP="00A831D7">
      <w:pPr>
        <w:pStyle w:val="PL"/>
        <w:shd w:val="clear" w:color="auto" w:fill="E6E6E6"/>
      </w:pPr>
      <w:r w:rsidRPr="00F458D2">
        <w:rPr>
          <w:rFonts w:cs="Courier New" w:hint="eastAsia"/>
          <w:lang w:eastAsia="zh-CN"/>
        </w:rPr>
        <w:t>SL-</w:t>
      </w:r>
      <w:r w:rsidRPr="00F458D2">
        <w:rPr>
          <w:rFonts w:hint="eastAsia"/>
          <w:lang w:eastAsia="zh-CN"/>
        </w:rPr>
        <w:t>CBR-r14</w:t>
      </w:r>
      <w:r w:rsidRPr="00F458D2">
        <w:t xml:space="preserve"> ::=</w:t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</w:r>
      <w:r w:rsidRPr="00F458D2">
        <w:tab/>
        <w:t>INTEGER(0..</w:t>
      </w:r>
      <w:r w:rsidRPr="00F458D2">
        <w:rPr>
          <w:rFonts w:hint="eastAsia"/>
          <w:lang w:eastAsia="zh-CN"/>
        </w:rPr>
        <w:t>100</w:t>
      </w:r>
      <w:r w:rsidRPr="00F458D2">
        <w:t>)</w:t>
      </w:r>
    </w:p>
    <w:p w:rsidR="00A831D7" w:rsidRDefault="00A831D7" w:rsidP="00A831D7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8D3963" w:rsidRPr="00BA198E" w:rsidRDefault="008D3963" w:rsidP="00CB56C5">
      <w:pPr>
        <w:pStyle w:val="Observation"/>
        <w:ind w:left="1701" w:hanging="1701"/>
        <w:rPr>
          <w:rFonts w:eastAsiaTheme="minorEastAsia"/>
          <w:lang w:eastAsia="ko-KR"/>
        </w:rPr>
      </w:pPr>
    </w:p>
    <w:p w:rsidR="00CB56C5" w:rsidRDefault="009538EB" w:rsidP="00CB56C5">
      <w:pPr>
        <w:pStyle w:val="Observation"/>
        <w:ind w:left="1701" w:hanging="1701"/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 xml:space="preserve">Observation </w:t>
      </w:r>
      <w:r w:rsidR="00560417">
        <w:rPr>
          <w:rFonts w:eastAsiaTheme="minorEastAsia"/>
          <w:lang w:val="en-US" w:eastAsia="ko-KR"/>
        </w:rPr>
        <w:t>2</w:t>
      </w:r>
      <w:r w:rsidR="00CB56C5">
        <w:rPr>
          <w:rFonts w:eastAsiaTheme="minorEastAsia" w:hint="eastAsia"/>
          <w:lang w:eastAsia="ko-KR"/>
        </w:rPr>
        <w:t xml:space="preserve">: </w:t>
      </w:r>
      <w:r w:rsidR="008845D6">
        <w:rPr>
          <w:rFonts w:eastAsiaTheme="minorEastAsia"/>
          <w:lang w:eastAsia="ko-KR"/>
        </w:rPr>
        <w:t xml:space="preserve">P-UE </w:t>
      </w:r>
      <w:r w:rsidR="00D47040">
        <w:rPr>
          <w:rFonts w:eastAsiaTheme="minorEastAsia"/>
          <w:lang w:eastAsia="ko-KR"/>
        </w:rPr>
        <w:t xml:space="preserve">is able to use </w:t>
      </w:r>
      <w:r w:rsidR="00227F53">
        <w:rPr>
          <w:rFonts w:eastAsiaTheme="minorEastAsia" w:hint="eastAsia"/>
          <w:lang w:eastAsia="ko-KR"/>
        </w:rPr>
        <w:t xml:space="preserve">full </w:t>
      </w:r>
      <w:r w:rsidR="00D07420">
        <w:rPr>
          <w:rFonts w:eastAsiaTheme="minorEastAsia"/>
          <w:lang w:eastAsia="ko-KR"/>
        </w:rPr>
        <w:t>transmission</w:t>
      </w:r>
      <w:r w:rsidR="00D47040">
        <w:rPr>
          <w:rFonts w:eastAsiaTheme="minorEastAsia"/>
          <w:lang w:eastAsia="ko-KR"/>
        </w:rPr>
        <w:t xml:space="preserve"> parameter</w:t>
      </w:r>
      <w:r w:rsidR="00227F53">
        <w:rPr>
          <w:rFonts w:eastAsiaTheme="minorEastAsia" w:hint="eastAsia"/>
          <w:lang w:eastAsia="ko-KR"/>
        </w:rPr>
        <w:t>s</w:t>
      </w:r>
      <w:r w:rsidR="00D07420">
        <w:rPr>
          <w:rFonts w:eastAsiaTheme="minorEastAsia"/>
          <w:lang w:eastAsia="ko-KR"/>
        </w:rPr>
        <w:t xml:space="preserve"> </w:t>
      </w:r>
      <w:r w:rsidR="00782361" w:rsidRPr="003B3F86">
        <w:rPr>
          <w:rFonts w:eastAsiaTheme="minorEastAsia" w:hint="eastAsia"/>
          <w:lang w:eastAsia="ko-KR"/>
        </w:rPr>
        <w:t xml:space="preserve">in </w:t>
      </w:r>
      <w:r w:rsidR="00782361" w:rsidRPr="00BA198E">
        <w:rPr>
          <w:i/>
        </w:rPr>
        <w:t>SL-CBR-PSSCH-TxConfig</w:t>
      </w:r>
      <w:r w:rsidR="00782361" w:rsidRPr="00BA198E">
        <w:rPr>
          <w:rFonts w:cs="Courier New"/>
          <w:i/>
        </w:rPr>
        <w:t>-r14</w:t>
      </w:r>
      <w:r w:rsidR="00782361" w:rsidRPr="00BA198E">
        <w:rPr>
          <w:i/>
        </w:rPr>
        <w:t xml:space="preserve"> </w:t>
      </w:r>
      <w:r w:rsidR="00782361" w:rsidRPr="00BA198E">
        <w:rPr>
          <w:rFonts w:eastAsiaTheme="minorEastAsia"/>
          <w:i/>
          <w:lang w:eastAsia="ko-KR"/>
        </w:rPr>
        <w:t>IE</w:t>
      </w:r>
      <w:r w:rsidR="00782361">
        <w:rPr>
          <w:rFonts w:eastAsiaTheme="minorEastAsia" w:hint="eastAsia"/>
          <w:lang w:eastAsia="ko-KR"/>
        </w:rPr>
        <w:t xml:space="preserve"> </w:t>
      </w:r>
      <w:r w:rsidR="00D47040">
        <w:rPr>
          <w:rFonts w:eastAsiaTheme="minorEastAsia"/>
          <w:lang w:eastAsia="ko-KR"/>
        </w:rPr>
        <w:t>for</w:t>
      </w:r>
      <w:r w:rsidR="008845D6">
        <w:rPr>
          <w:rFonts w:eastAsiaTheme="minorEastAsia"/>
          <w:lang w:eastAsia="ko-KR"/>
        </w:rPr>
        <w:t xml:space="preserve"> congestion control.</w:t>
      </w:r>
    </w:p>
    <w:p w:rsidR="00A0568A" w:rsidRPr="00BA198E" w:rsidRDefault="00A0568A" w:rsidP="00CB56C5">
      <w:pPr>
        <w:pStyle w:val="Observation"/>
        <w:ind w:left="1701" w:hanging="1701"/>
        <w:rPr>
          <w:rFonts w:eastAsiaTheme="minorEastAsia"/>
          <w:lang w:eastAsia="ko-KR"/>
        </w:rPr>
      </w:pPr>
    </w:p>
    <w:p w:rsidR="00521335" w:rsidRPr="003B3F86" w:rsidRDefault="009538EB" w:rsidP="00521335">
      <w:pPr>
        <w:pStyle w:val="Observation"/>
        <w:ind w:left="1701" w:hanging="170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Proposal </w:t>
      </w:r>
      <w:r w:rsidR="00BA198E">
        <w:rPr>
          <w:rFonts w:eastAsiaTheme="minorEastAsia"/>
          <w:lang w:eastAsia="ko-KR"/>
        </w:rPr>
        <w:t>1:</w:t>
      </w:r>
      <w:r>
        <w:rPr>
          <w:rFonts w:eastAsiaTheme="minorEastAsia"/>
          <w:lang w:eastAsia="ko-KR"/>
        </w:rPr>
        <w:t xml:space="preserve"> </w:t>
      </w:r>
      <w:r w:rsidR="003B3F86">
        <w:rPr>
          <w:rFonts w:eastAsiaTheme="minorEastAsia" w:hint="eastAsia"/>
          <w:lang w:eastAsia="ko-KR"/>
        </w:rPr>
        <w:t xml:space="preserve">Agree to use full transmission parameters of SL-CBR-PSSCH-TxConfig-r14 in RRC dedicated </w:t>
      </w:r>
      <w:r w:rsidR="003B3F86">
        <w:rPr>
          <w:rFonts w:eastAsiaTheme="minorEastAsia"/>
          <w:lang w:eastAsia="ko-KR"/>
        </w:rPr>
        <w:t>signalling</w:t>
      </w:r>
      <w:r w:rsidR="003B3F86">
        <w:rPr>
          <w:rFonts w:eastAsiaTheme="minorEastAsia" w:hint="eastAsia"/>
          <w:lang w:eastAsia="ko-KR"/>
        </w:rPr>
        <w:t xml:space="preserve"> and SIB21 for </w:t>
      </w:r>
      <w:r>
        <w:rPr>
          <w:rFonts w:eastAsiaTheme="minorEastAsia"/>
          <w:lang w:eastAsia="ko-KR"/>
        </w:rPr>
        <w:t>P-UE</w:t>
      </w:r>
      <w:r w:rsidR="003B3F86">
        <w:rPr>
          <w:rFonts w:eastAsiaTheme="minorEastAsia" w:hint="eastAsia"/>
          <w:lang w:eastAsia="ko-KR"/>
        </w:rPr>
        <w:t>s congestion control</w:t>
      </w:r>
    </w:p>
    <w:p w:rsidR="007848B2" w:rsidRPr="00521335" w:rsidRDefault="007848B2" w:rsidP="00DE2B1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lang w:val="en-GB"/>
        </w:rPr>
      </w:pPr>
    </w:p>
    <w:p w:rsidR="00EF409C" w:rsidRPr="003F63D8" w:rsidRDefault="00EF409C" w:rsidP="00DE2B1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lang w:val="en-GB"/>
        </w:rPr>
      </w:pP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280AC9" w:rsidRDefault="00280AC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80AC9">
        <w:rPr>
          <w:rFonts w:ascii="Times New Roman" w:hAnsi="Times New Roman" w:cs="Times New Roman"/>
          <w:sz w:val="22"/>
        </w:rPr>
        <w:t xml:space="preserve">In conclusion, we propose to agree the followings for </w:t>
      </w:r>
      <w:r w:rsidR="00D07420">
        <w:rPr>
          <w:rFonts w:ascii="Times New Roman" w:hAnsi="Times New Roman" w:cs="Times New Roman"/>
          <w:sz w:val="22"/>
        </w:rPr>
        <w:t>P-UE</w:t>
      </w:r>
      <w:r w:rsidR="00B86B0D">
        <w:rPr>
          <w:rFonts w:ascii="Times New Roman" w:hAnsi="Times New Roman" w:cs="Times New Roman"/>
          <w:sz w:val="22"/>
        </w:rPr>
        <w:t>’</w:t>
      </w:r>
      <w:r w:rsidR="00B86B0D">
        <w:rPr>
          <w:rFonts w:ascii="Times New Roman" w:hAnsi="Times New Roman" w:cs="Times New Roman" w:hint="eastAsia"/>
          <w:sz w:val="22"/>
        </w:rPr>
        <w:t xml:space="preserve">s congestion </w:t>
      </w:r>
      <w:r w:rsidR="00BA198E">
        <w:rPr>
          <w:rFonts w:ascii="Times New Roman" w:hAnsi="Times New Roman" w:cs="Times New Roman"/>
          <w:sz w:val="22"/>
        </w:rPr>
        <w:t>control:</w:t>
      </w:r>
    </w:p>
    <w:p w:rsidR="00D07420" w:rsidRDefault="00D07420" w:rsidP="00D07420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D07420" w:rsidRDefault="00D07420" w:rsidP="00D07420">
      <w:pPr>
        <w:pStyle w:val="Observation"/>
        <w:ind w:left="1701" w:hanging="1701"/>
        <w:rPr>
          <w:rFonts w:eastAsiaTheme="minorEastAsia"/>
          <w:lang w:eastAsia="ko-KR"/>
        </w:rPr>
      </w:pPr>
    </w:p>
    <w:p w:rsidR="00B86B0D" w:rsidRDefault="00B86B0D" w:rsidP="00B86B0D">
      <w:pPr>
        <w:pStyle w:val="Observation"/>
        <w:ind w:left="1701" w:hanging="1701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Observation </w:t>
      </w:r>
      <w:r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</w:t>
      </w:r>
      <w:r>
        <w:rPr>
          <w:rFonts w:eastAsiaTheme="minorEastAsia"/>
          <w:lang w:eastAsia="ko-KR"/>
        </w:rPr>
        <w:t>The transmission parameter</w:t>
      </w: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 for P-UE </w:t>
      </w:r>
      <w:r>
        <w:rPr>
          <w:rFonts w:eastAsiaTheme="minorEastAsia" w:hint="eastAsia"/>
          <w:lang w:eastAsia="ko-KR"/>
        </w:rPr>
        <w:t>can be</w:t>
      </w:r>
      <w:r>
        <w:rPr>
          <w:rFonts w:eastAsiaTheme="minorEastAsia"/>
          <w:lang w:eastAsia="ko-KR"/>
        </w:rPr>
        <w:t xml:space="preserve"> provided via dedicated RRC message </w:t>
      </w:r>
      <w:r>
        <w:rPr>
          <w:rFonts w:eastAsiaTheme="minorEastAsia" w:hint="eastAsia"/>
          <w:lang w:eastAsia="ko-KR"/>
        </w:rPr>
        <w:t>and/or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SIB21</w:t>
      </w:r>
      <w:r>
        <w:rPr>
          <w:rFonts w:eastAsiaTheme="minorEastAsia"/>
          <w:lang w:eastAsia="ko-KR"/>
        </w:rPr>
        <w:t>.</w:t>
      </w:r>
    </w:p>
    <w:p w:rsidR="00B86B0D" w:rsidRPr="00BA198E" w:rsidRDefault="00B86B0D" w:rsidP="00D07420">
      <w:pPr>
        <w:pStyle w:val="Observation"/>
        <w:ind w:left="1701" w:hanging="1701"/>
        <w:rPr>
          <w:rFonts w:eastAsiaTheme="minorEastAsia"/>
          <w:lang w:val="en-US" w:eastAsia="ko-KR"/>
        </w:rPr>
      </w:pPr>
    </w:p>
    <w:p w:rsidR="00D07420" w:rsidRDefault="00D07420" w:rsidP="00D07420">
      <w:pPr>
        <w:pStyle w:val="Observation"/>
        <w:ind w:left="1701" w:hanging="1701"/>
        <w:rPr>
          <w:rFonts w:eastAsiaTheme="minorEastAsia"/>
          <w:lang w:eastAsia="ko-KR"/>
        </w:rPr>
      </w:pPr>
    </w:p>
    <w:p w:rsidR="003B3F86" w:rsidRDefault="003B3F86" w:rsidP="003B3F86">
      <w:pPr>
        <w:pStyle w:val="Observation"/>
        <w:ind w:left="1701" w:hanging="1701"/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>Observation 2</w:t>
      </w:r>
      <w:r>
        <w:rPr>
          <w:rFonts w:eastAsiaTheme="minorEastAsia" w:hint="eastAsia"/>
          <w:lang w:eastAsia="ko-KR"/>
        </w:rPr>
        <w:t xml:space="preserve">: </w:t>
      </w:r>
      <w:r>
        <w:rPr>
          <w:rFonts w:eastAsiaTheme="minorEastAsia"/>
          <w:lang w:eastAsia="ko-KR"/>
        </w:rPr>
        <w:t xml:space="preserve">P-UE is able to use </w:t>
      </w:r>
      <w:r>
        <w:rPr>
          <w:rFonts w:eastAsiaTheme="minorEastAsia" w:hint="eastAsia"/>
          <w:lang w:eastAsia="ko-KR"/>
        </w:rPr>
        <w:t xml:space="preserve">full </w:t>
      </w:r>
      <w:r>
        <w:rPr>
          <w:rFonts w:eastAsiaTheme="minorEastAsia"/>
          <w:lang w:eastAsia="ko-KR"/>
        </w:rPr>
        <w:t>transmission parameter</w:t>
      </w: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in </w:t>
      </w:r>
      <w:r w:rsidRPr="00BA198E">
        <w:rPr>
          <w:i/>
        </w:rPr>
        <w:t>SL-CBR-PSSCH-TxConfig</w:t>
      </w:r>
      <w:r w:rsidRPr="00BA198E">
        <w:rPr>
          <w:rFonts w:cs="Courier New"/>
          <w:i/>
        </w:rPr>
        <w:t>-r14</w:t>
      </w:r>
      <w:r w:rsidRPr="00BA198E">
        <w:rPr>
          <w:i/>
        </w:rPr>
        <w:t xml:space="preserve"> </w:t>
      </w:r>
      <w:r w:rsidRPr="004F6C4D">
        <w:rPr>
          <w:rFonts w:eastAsiaTheme="minorEastAsia" w:hint="eastAsia"/>
          <w:i/>
          <w:lang w:eastAsia="ko-KR"/>
        </w:rPr>
        <w:t>IE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for congestion control.</w:t>
      </w:r>
    </w:p>
    <w:p w:rsidR="00B86B0D" w:rsidRDefault="00B86B0D" w:rsidP="00B86B0D">
      <w:pPr>
        <w:pStyle w:val="Observation"/>
        <w:ind w:left="1701" w:hanging="1701"/>
        <w:rPr>
          <w:rFonts w:eastAsiaTheme="minorEastAsia"/>
          <w:lang w:eastAsia="ko-KR"/>
        </w:rPr>
      </w:pPr>
    </w:p>
    <w:p w:rsidR="00EE1616" w:rsidRPr="00B86B0D" w:rsidRDefault="00EE1616" w:rsidP="00EE1616">
      <w:pPr>
        <w:pStyle w:val="Observation"/>
        <w:ind w:left="1701" w:hanging="1701"/>
        <w:rPr>
          <w:rFonts w:eastAsiaTheme="minorEastAsia"/>
          <w:lang w:eastAsia="ko-KR"/>
        </w:rPr>
      </w:pPr>
    </w:p>
    <w:p w:rsidR="005B3F90" w:rsidRPr="00D07420" w:rsidRDefault="003B3F86" w:rsidP="00E12997">
      <w:pPr>
        <w:pStyle w:val="Observation"/>
        <w:ind w:left="1701" w:hanging="170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Proposal </w:t>
      </w:r>
      <w:r w:rsidR="00BA198E">
        <w:rPr>
          <w:rFonts w:eastAsiaTheme="minorEastAsia"/>
          <w:lang w:eastAsia="ko-KR"/>
        </w:rPr>
        <w:t>1:</w: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Agree to use full transmission parameters of SL-CBR-PSSCH-TxConfig-r14 in RRC dedicated </w:t>
      </w:r>
      <w:r>
        <w:rPr>
          <w:rFonts w:eastAsiaTheme="minorEastAsia"/>
          <w:lang w:eastAsia="ko-KR"/>
        </w:rPr>
        <w:t>signalling</w:t>
      </w:r>
      <w:r>
        <w:rPr>
          <w:rFonts w:eastAsiaTheme="minorEastAsia" w:hint="eastAsia"/>
          <w:lang w:eastAsia="ko-KR"/>
        </w:rPr>
        <w:t xml:space="preserve"> and SIB21 for </w:t>
      </w:r>
      <w:r>
        <w:rPr>
          <w:rFonts w:eastAsiaTheme="minorEastAsia"/>
          <w:lang w:eastAsia="ko-KR"/>
        </w:rPr>
        <w:t>P-UE</w:t>
      </w:r>
      <w:r>
        <w:rPr>
          <w:rFonts w:eastAsiaTheme="minorEastAsia" w:hint="eastAsia"/>
          <w:lang w:eastAsia="ko-KR"/>
        </w:rPr>
        <w:t>s congestion control</w:t>
      </w:r>
    </w:p>
    <w:p w:rsidR="009B471D" w:rsidRPr="006D29ED" w:rsidRDefault="009B471D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</w:p>
    <w:p w:rsidR="000A2C61" w:rsidRDefault="000A2C61" w:rsidP="000A2C61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0A2C61" w:rsidRDefault="000A2C6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/>
          <w:sz w:val="22"/>
        </w:rPr>
        <w:t xml:space="preserve"> </w:t>
      </w:r>
      <w:r w:rsidRPr="00485C0B">
        <w:rPr>
          <w:rFonts w:ascii="Times New Roman" w:hAnsi="Times New Roman" w:cs="Times New Roman"/>
          <w:sz w:val="22"/>
        </w:rPr>
        <w:t>3GPP TSG-RAN WG</w:t>
      </w:r>
      <w:r w:rsidR="00FB6116">
        <w:rPr>
          <w:rFonts w:ascii="Times New Roman" w:hAnsi="Times New Roman" w:cs="Times New Roman"/>
          <w:sz w:val="22"/>
        </w:rPr>
        <w:t>2</w:t>
      </w:r>
      <w:r w:rsidRPr="00485C0B">
        <w:rPr>
          <w:rFonts w:ascii="Times New Roman" w:hAnsi="Times New Roman" w:cs="Times New Roman"/>
          <w:sz w:val="22"/>
        </w:rPr>
        <w:t xml:space="preserve"> Meeting #</w:t>
      </w:r>
      <w:r w:rsidR="00FB6116">
        <w:rPr>
          <w:rFonts w:ascii="Times New Roman" w:hAnsi="Times New Roman" w:cs="Times New Roman"/>
          <w:sz w:val="22"/>
        </w:rPr>
        <w:t>97</w:t>
      </w:r>
      <w:r>
        <w:rPr>
          <w:rFonts w:ascii="Times New Roman" w:hAnsi="Times New Roman" w:cs="Times New Roman"/>
          <w:sz w:val="22"/>
        </w:rPr>
        <w:t xml:space="preserve">, </w:t>
      </w:r>
      <w:r w:rsidRPr="00485C0B">
        <w:rPr>
          <w:rFonts w:ascii="Times New Roman" w:hAnsi="Times New Roman" w:cs="Times New Roman"/>
          <w:sz w:val="22"/>
        </w:rPr>
        <w:t xml:space="preserve">Report from </w:t>
      </w:r>
      <w:r>
        <w:rPr>
          <w:rFonts w:ascii="Times New Roman" w:hAnsi="Times New Roman" w:cs="Times New Roman"/>
          <w:sz w:val="22"/>
        </w:rPr>
        <w:t>LTE-based V2X service</w:t>
      </w:r>
    </w:p>
    <w:p w:rsidR="00472697" w:rsidRDefault="00DB2D9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/>
          <w:sz w:val="22"/>
        </w:rPr>
        <w:t xml:space="preserve"> </w:t>
      </w:r>
      <w:r w:rsidR="00BB04C1" w:rsidRPr="00BB04C1">
        <w:rPr>
          <w:rFonts w:ascii="Times New Roman" w:hAnsi="Times New Roman" w:cs="Times New Roman"/>
          <w:sz w:val="22"/>
        </w:rPr>
        <w:t>3GPP TS 36.300 V14.2.0 (2017-03)</w:t>
      </w:r>
    </w:p>
    <w:p w:rsidR="00DB2D91" w:rsidRDefault="00DB2D9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[3] </w:t>
      </w:r>
      <w:r w:rsidR="00BB04C1" w:rsidRPr="00BB04C1">
        <w:rPr>
          <w:rFonts w:ascii="Times New Roman" w:hAnsi="Times New Roman" w:cs="Times New Roman"/>
          <w:sz w:val="22"/>
        </w:rPr>
        <w:t>3GPP TS 36.331 V14.2.0 (2017-03)</w:t>
      </w:r>
    </w:p>
    <w:p w:rsidR="00DB2D91" w:rsidRPr="000A5766" w:rsidRDefault="00DB2D91" w:rsidP="000A2C6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DB2D91" w:rsidRPr="000A5766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584" w:rsidRDefault="00157584" w:rsidP="00C82ABC">
      <w:pPr>
        <w:spacing w:after="0" w:line="240" w:lineRule="auto"/>
      </w:pPr>
      <w:r>
        <w:separator/>
      </w:r>
    </w:p>
  </w:endnote>
  <w:endnote w:type="continuationSeparator" w:id="0">
    <w:p w:rsidR="00157584" w:rsidRDefault="00157584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584" w:rsidRDefault="00157584" w:rsidP="00C82ABC">
      <w:pPr>
        <w:spacing w:after="0" w:line="240" w:lineRule="auto"/>
      </w:pPr>
      <w:r>
        <w:separator/>
      </w:r>
    </w:p>
  </w:footnote>
  <w:footnote w:type="continuationSeparator" w:id="0">
    <w:p w:rsidR="00157584" w:rsidRDefault="00157584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63.95pt;height:58.2pt" o:bullet="t">
        <v:imagedata r:id="rId1" o:title="art4AEA"/>
      </v:shape>
    </w:pict>
  </w:numPicBullet>
  <w:abstractNum w:abstractNumId="0" w15:restartNumberingAfterBreak="0">
    <w:nsid w:val="10ED7984"/>
    <w:multiLevelType w:val="hybridMultilevel"/>
    <w:tmpl w:val="79948E22"/>
    <w:lvl w:ilvl="0" w:tplc="71CABAF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D00C8D"/>
    <w:multiLevelType w:val="hybridMultilevel"/>
    <w:tmpl w:val="248A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E929E6"/>
    <w:multiLevelType w:val="hybridMultilevel"/>
    <w:tmpl w:val="493048A4"/>
    <w:lvl w:ilvl="0" w:tplc="8ACC2312">
      <w:start w:val="10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40A114C"/>
    <w:multiLevelType w:val="hybridMultilevel"/>
    <w:tmpl w:val="9D66E76C"/>
    <w:lvl w:ilvl="0" w:tplc="8ACC2312">
      <w:start w:val="10"/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 w15:restartNumberingAfterBreak="0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12"/>
  </w:num>
  <w:num w:numId="5">
    <w:abstractNumId w:val="9"/>
  </w:num>
  <w:num w:numId="6">
    <w:abstractNumId w:val="2"/>
  </w:num>
  <w:num w:numId="7">
    <w:abstractNumId w:val="5"/>
  </w:num>
  <w:num w:numId="8">
    <w:abstractNumId w:val="17"/>
  </w:num>
  <w:num w:numId="9">
    <w:abstractNumId w:val="16"/>
  </w:num>
  <w:num w:numId="10">
    <w:abstractNumId w:val="15"/>
  </w:num>
  <w:num w:numId="11">
    <w:abstractNumId w:val="7"/>
  </w:num>
  <w:num w:numId="12">
    <w:abstractNumId w:val="19"/>
  </w:num>
  <w:num w:numId="13">
    <w:abstractNumId w:val="10"/>
  </w:num>
  <w:num w:numId="14">
    <w:abstractNumId w:val="14"/>
  </w:num>
  <w:num w:numId="15">
    <w:abstractNumId w:val="3"/>
  </w:num>
  <w:num w:numId="16">
    <w:abstractNumId w:val="13"/>
  </w:num>
  <w:num w:numId="17">
    <w:abstractNumId w:val="11"/>
  </w:num>
  <w:num w:numId="18">
    <w:abstractNumId w:val="11"/>
  </w:num>
  <w:num w:numId="19">
    <w:abstractNumId w:val="8"/>
  </w:num>
  <w:num w:numId="20">
    <w:abstractNumId w:val="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523"/>
    <w:rsid w:val="0001114C"/>
    <w:rsid w:val="00011866"/>
    <w:rsid w:val="00024049"/>
    <w:rsid w:val="00025C6A"/>
    <w:rsid w:val="00027423"/>
    <w:rsid w:val="000301EB"/>
    <w:rsid w:val="00033BE2"/>
    <w:rsid w:val="00034D38"/>
    <w:rsid w:val="00040AF2"/>
    <w:rsid w:val="00045C2F"/>
    <w:rsid w:val="000521B4"/>
    <w:rsid w:val="00060606"/>
    <w:rsid w:val="00061F7A"/>
    <w:rsid w:val="00062269"/>
    <w:rsid w:val="00067A5F"/>
    <w:rsid w:val="00070C1C"/>
    <w:rsid w:val="00072405"/>
    <w:rsid w:val="000747C7"/>
    <w:rsid w:val="000761FD"/>
    <w:rsid w:val="0008093C"/>
    <w:rsid w:val="0009101D"/>
    <w:rsid w:val="000A2C61"/>
    <w:rsid w:val="000A5766"/>
    <w:rsid w:val="000B6557"/>
    <w:rsid w:val="000B7104"/>
    <w:rsid w:val="000C74A5"/>
    <w:rsid w:val="000C7739"/>
    <w:rsid w:val="000D4334"/>
    <w:rsid w:val="000D6EE7"/>
    <w:rsid w:val="000D7E6B"/>
    <w:rsid w:val="000E4350"/>
    <w:rsid w:val="000F1B1D"/>
    <w:rsid w:val="000F307A"/>
    <w:rsid w:val="00102754"/>
    <w:rsid w:val="001079A2"/>
    <w:rsid w:val="00110CA0"/>
    <w:rsid w:val="00111EDF"/>
    <w:rsid w:val="00114071"/>
    <w:rsid w:val="0012724A"/>
    <w:rsid w:val="00132286"/>
    <w:rsid w:val="00133657"/>
    <w:rsid w:val="00143889"/>
    <w:rsid w:val="00143933"/>
    <w:rsid w:val="00157584"/>
    <w:rsid w:val="00165959"/>
    <w:rsid w:val="00165B3F"/>
    <w:rsid w:val="00170431"/>
    <w:rsid w:val="00175CEF"/>
    <w:rsid w:val="001769B2"/>
    <w:rsid w:val="001845F0"/>
    <w:rsid w:val="00191BD4"/>
    <w:rsid w:val="00193D37"/>
    <w:rsid w:val="001A78AD"/>
    <w:rsid w:val="001B1681"/>
    <w:rsid w:val="001B7E4A"/>
    <w:rsid w:val="001C3FA2"/>
    <w:rsid w:val="001C52B7"/>
    <w:rsid w:val="001D2060"/>
    <w:rsid w:val="001E2184"/>
    <w:rsid w:val="001E653F"/>
    <w:rsid w:val="001F20B7"/>
    <w:rsid w:val="001F7F7E"/>
    <w:rsid w:val="0020413E"/>
    <w:rsid w:val="00211494"/>
    <w:rsid w:val="00225131"/>
    <w:rsid w:val="002264FC"/>
    <w:rsid w:val="00227F53"/>
    <w:rsid w:val="0023240A"/>
    <w:rsid w:val="00241F43"/>
    <w:rsid w:val="0024462D"/>
    <w:rsid w:val="0024554C"/>
    <w:rsid w:val="00246A25"/>
    <w:rsid w:val="002470EE"/>
    <w:rsid w:val="00264A6C"/>
    <w:rsid w:val="00266E98"/>
    <w:rsid w:val="00277554"/>
    <w:rsid w:val="00280AC9"/>
    <w:rsid w:val="00284BD2"/>
    <w:rsid w:val="002917B7"/>
    <w:rsid w:val="002A66A5"/>
    <w:rsid w:val="002C3044"/>
    <w:rsid w:val="002C604C"/>
    <w:rsid w:val="002C724B"/>
    <w:rsid w:val="002E3131"/>
    <w:rsid w:val="002F54D5"/>
    <w:rsid w:val="002F5ADF"/>
    <w:rsid w:val="002F792A"/>
    <w:rsid w:val="003019F3"/>
    <w:rsid w:val="00306048"/>
    <w:rsid w:val="003111DA"/>
    <w:rsid w:val="003148E9"/>
    <w:rsid w:val="00322595"/>
    <w:rsid w:val="003231B2"/>
    <w:rsid w:val="00325E42"/>
    <w:rsid w:val="003310A8"/>
    <w:rsid w:val="003527A1"/>
    <w:rsid w:val="00355BDE"/>
    <w:rsid w:val="0036197A"/>
    <w:rsid w:val="00363A83"/>
    <w:rsid w:val="003875CA"/>
    <w:rsid w:val="003A1F0E"/>
    <w:rsid w:val="003B0BD9"/>
    <w:rsid w:val="003B2083"/>
    <w:rsid w:val="003B3F86"/>
    <w:rsid w:val="003C4C12"/>
    <w:rsid w:val="003D52FC"/>
    <w:rsid w:val="003D6512"/>
    <w:rsid w:val="003E6853"/>
    <w:rsid w:val="003E6A3A"/>
    <w:rsid w:val="003F1754"/>
    <w:rsid w:val="003F604C"/>
    <w:rsid w:val="003F63D8"/>
    <w:rsid w:val="00415E4B"/>
    <w:rsid w:val="004213E5"/>
    <w:rsid w:val="0043327F"/>
    <w:rsid w:val="00435799"/>
    <w:rsid w:val="00440514"/>
    <w:rsid w:val="00460087"/>
    <w:rsid w:val="00462B62"/>
    <w:rsid w:val="00472697"/>
    <w:rsid w:val="0047451B"/>
    <w:rsid w:val="00474849"/>
    <w:rsid w:val="00485C0B"/>
    <w:rsid w:val="004860A9"/>
    <w:rsid w:val="00486247"/>
    <w:rsid w:val="004A2479"/>
    <w:rsid w:val="004B2471"/>
    <w:rsid w:val="004B330B"/>
    <w:rsid w:val="004C0293"/>
    <w:rsid w:val="004C22E9"/>
    <w:rsid w:val="004C7C63"/>
    <w:rsid w:val="004D4DDD"/>
    <w:rsid w:val="004E0853"/>
    <w:rsid w:val="004E5F7E"/>
    <w:rsid w:val="004F5AA8"/>
    <w:rsid w:val="00501052"/>
    <w:rsid w:val="00504E4E"/>
    <w:rsid w:val="00507D0C"/>
    <w:rsid w:val="00521335"/>
    <w:rsid w:val="00530498"/>
    <w:rsid w:val="005305CD"/>
    <w:rsid w:val="00546DE2"/>
    <w:rsid w:val="0055196F"/>
    <w:rsid w:val="00555CE1"/>
    <w:rsid w:val="00560417"/>
    <w:rsid w:val="00562205"/>
    <w:rsid w:val="00565A63"/>
    <w:rsid w:val="0057093D"/>
    <w:rsid w:val="005776CE"/>
    <w:rsid w:val="00591C5F"/>
    <w:rsid w:val="00593147"/>
    <w:rsid w:val="00595FB5"/>
    <w:rsid w:val="005A7477"/>
    <w:rsid w:val="005B24D1"/>
    <w:rsid w:val="005B3F90"/>
    <w:rsid w:val="005C4F3B"/>
    <w:rsid w:val="005D58FD"/>
    <w:rsid w:val="005F3597"/>
    <w:rsid w:val="005F430F"/>
    <w:rsid w:val="00600E3D"/>
    <w:rsid w:val="006035AE"/>
    <w:rsid w:val="006048D7"/>
    <w:rsid w:val="00614701"/>
    <w:rsid w:val="00620385"/>
    <w:rsid w:val="00635564"/>
    <w:rsid w:val="006476B4"/>
    <w:rsid w:val="00652212"/>
    <w:rsid w:val="00663178"/>
    <w:rsid w:val="0067332A"/>
    <w:rsid w:val="00673930"/>
    <w:rsid w:val="00684031"/>
    <w:rsid w:val="006859B5"/>
    <w:rsid w:val="00691699"/>
    <w:rsid w:val="00691DB6"/>
    <w:rsid w:val="00692F18"/>
    <w:rsid w:val="00693D9D"/>
    <w:rsid w:val="00693DEE"/>
    <w:rsid w:val="006963A0"/>
    <w:rsid w:val="006A7F75"/>
    <w:rsid w:val="006B49B8"/>
    <w:rsid w:val="006C08F4"/>
    <w:rsid w:val="006C278D"/>
    <w:rsid w:val="006C4DE7"/>
    <w:rsid w:val="006D0B8C"/>
    <w:rsid w:val="006D29ED"/>
    <w:rsid w:val="006F5252"/>
    <w:rsid w:val="006F59B5"/>
    <w:rsid w:val="00711363"/>
    <w:rsid w:val="007313CD"/>
    <w:rsid w:val="00734365"/>
    <w:rsid w:val="007361E5"/>
    <w:rsid w:val="00736E7C"/>
    <w:rsid w:val="00746B73"/>
    <w:rsid w:val="00747EF8"/>
    <w:rsid w:val="00760159"/>
    <w:rsid w:val="00761721"/>
    <w:rsid w:val="00774D03"/>
    <w:rsid w:val="00782361"/>
    <w:rsid w:val="007848B2"/>
    <w:rsid w:val="007A6C57"/>
    <w:rsid w:val="007C1EB1"/>
    <w:rsid w:val="007C286C"/>
    <w:rsid w:val="007C7B38"/>
    <w:rsid w:val="007D37CA"/>
    <w:rsid w:val="007E4655"/>
    <w:rsid w:val="007E7A88"/>
    <w:rsid w:val="007F1091"/>
    <w:rsid w:val="007F7275"/>
    <w:rsid w:val="0081060E"/>
    <w:rsid w:val="00813F07"/>
    <w:rsid w:val="00816115"/>
    <w:rsid w:val="00831FD1"/>
    <w:rsid w:val="00837E72"/>
    <w:rsid w:val="0084096D"/>
    <w:rsid w:val="00841A16"/>
    <w:rsid w:val="008475D4"/>
    <w:rsid w:val="00852A44"/>
    <w:rsid w:val="008600F3"/>
    <w:rsid w:val="00867F8D"/>
    <w:rsid w:val="00871EE8"/>
    <w:rsid w:val="008743FB"/>
    <w:rsid w:val="00876AD8"/>
    <w:rsid w:val="008845D6"/>
    <w:rsid w:val="008A2EBB"/>
    <w:rsid w:val="008A3D2E"/>
    <w:rsid w:val="008A4CE1"/>
    <w:rsid w:val="008A5029"/>
    <w:rsid w:val="008B1895"/>
    <w:rsid w:val="008C505B"/>
    <w:rsid w:val="008C5CFA"/>
    <w:rsid w:val="008D3963"/>
    <w:rsid w:val="008E40BB"/>
    <w:rsid w:val="008F06B9"/>
    <w:rsid w:val="008F0928"/>
    <w:rsid w:val="008F1ABC"/>
    <w:rsid w:val="008F2E03"/>
    <w:rsid w:val="008F32ED"/>
    <w:rsid w:val="00911BB1"/>
    <w:rsid w:val="00925CC4"/>
    <w:rsid w:val="009371A5"/>
    <w:rsid w:val="00941B8E"/>
    <w:rsid w:val="009424A9"/>
    <w:rsid w:val="009441A8"/>
    <w:rsid w:val="00945644"/>
    <w:rsid w:val="009538EB"/>
    <w:rsid w:val="00957E2E"/>
    <w:rsid w:val="0096315B"/>
    <w:rsid w:val="00970B8C"/>
    <w:rsid w:val="009725C7"/>
    <w:rsid w:val="009749E9"/>
    <w:rsid w:val="009760B6"/>
    <w:rsid w:val="00985523"/>
    <w:rsid w:val="009900ED"/>
    <w:rsid w:val="00990333"/>
    <w:rsid w:val="00990D92"/>
    <w:rsid w:val="009951AC"/>
    <w:rsid w:val="009A5563"/>
    <w:rsid w:val="009A6DDD"/>
    <w:rsid w:val="009B471D"/>
    <w:rsid w:val="009C0215"/>
    <w:rsid w:val="009C50D4"/>
    <w:rsid w:val="009E3353"/>
    <w:rsid w:val="009E55C7"/>
    <w:rsid w:val="009F0D3C"/>
    <w:rsid w:val="009F5668"/>
    <w:rsid w:val="00A0485A"/>
    <w:rsid w:val="00A0568A"/>
    <w:rsid w:val="00A209C2"/>
    <w:rsid w:val="00A23D31"/>
    <w:rsid w:val="00A24E2F"/>
    <w:rsid w:val="00A25698"/>
    <w:rsid w:val="00A36C71"/>
    <w:rsid w:val="00A41562"/>
    <w:rsid w:val="00A43282"/>
    <w:rsid w:val="00A4566A"/>
    <w:rsid w:val="00A54069"/>
    <w:rsid w:val="00A666DC"/>
    <w:rsid w:val="00A70BB5"/>
    <w:rsid w:val="00A80B1D"/>
    <w:rsid w:val="00A819DC"/>
    <w:rsid w:val="00A831D7"/>
    <w:rsid w:val="00A86E42"/>
    <w:rsid w:val="00A9713F"/>
    <w:rsid w:val="00A975FA"/>
    <w:rsid w:val="00A97E82"/>
    <w:rsid w:val="00AA12C2"/>
    <w:rsid w:val="00AA665D"/>
    <w:rsid w:val="00AA6666"/>
    <w:rsid w:val="00AB2CCD"/>
    <w:rsid w:val="00AC233A"/>
    <w:rsid w:val="00AC29AA"/>
    <w:rsid w:val="00AC4F0C"/>
    <w:rsid w:val="00AC6E35"/>
    <w:rsid w:val="00AC7F72"/>
    <w:rsid w:val="00AD1BC6"/>
    <w:rsid w:val="00AE4B73"/>
    <w:rsid w:val="00AF1DCA"/>
    <w:rsid w:val="00AF2791"/>
    <w:rsid w:val="00AF567B"/>
    <w:rsid w:val="00AF58E9"/>
    <w:rsid w:val="00AF6795"/>
    <w:rsid w:val="00B06EDB"/>
    <w:rsid w:val="00B13F8F"/>
    <w:rsid w:val="00B15908"/>
    <w:rsid w:val="00B15AFF"/>
    <w:rsid w:val="00B15F2D"/>
    <w:rsid w:val="00B160FD"/>
    <w:rsid w:val="00B1695D"/>
    <w:rsid w:val="00B31773"/>
    <w:rsid w:val="00B3325A"/>
    <w:rsid w:val="00B448CE"/>
    <w:rsid w:val="00B45855"/>
    <w:rsid w:val="00B46276"/>
    <w:rsid w:val="00B47B6A"/>
    <w:rsid w:val="00B71A82"/>
    <w:rsid w:val="00B73D46"/>
    <w:rsid w:val="00B75042"/>
    <w:rsid w:val="00B83644"/>
    <w:rsid w:val="00B86B0D"/>
    <w:rsid w:val="00B91EA2"/>
    <w:rsid w:val="00BA198E"/>
    <w:rsid w:val="00BB04C1"/>
    <w:rsid w:val="00BB14E2"/>
    <w:rsid w:val="00BB23CC"/>
    <w:rsid w:val="00BB60D7"/>
    <w:rsid w:val="00BC0F82"/>
    <w:rsid w:val="00BC63B2"/>
    <w:rsid w:val="00BD0265"/>
    <w:rsid w:val="00BD3BF1"/>
    <w:rsid w:val="00BE2C8F"/>
    <w:rsid w:val="00BE53A3"/>
    <w:rsid w:val="00BF4BCA"/>
    <w:rsid w:val="00BF6602"/>
    <w:rsid w:val="00C112ED"/>
    <w:rsid w:val="00C32DB6"/>
    <w:rsid w:val="00C4498C"/>
    <w:rsid w:val="00C57C2B"/>
    <w:rsid w:val="00C66A0E"/>
    <w:rsid w:val="00C768AA"/>
    <w:rsid w:val="00C77255"/>
    <w:rsid w:val="00C77BDF"/>
    <w:rsid w:val="00C77D0B"/>
    <w:rsid w:val="00C82ABC"/>
    <w:rsid w:val="00C82CDD"/>
    <w:rsid w:val="00C95E79"/>
    <w:rsid w:val="00CA1651"/>
    <w:rsid w:val="00CA43D6"/>
    <w:rsid w:val="00CA6B7C"/>
    <w:rsid w:val="00CB333F"/>
    <w:rsid w:val="00CB56C5"/>
    <w:rsid w:val="00CB76BB"/>
    <w:rsid w:val="00CB7A63"/>
    <w:rsid w:val="00CC19AD"/>
    <w:rsid w:val="00CC213D"/>
    <w:rsid w:val="00CC32BA"/>
    <w:rsid w:val="00CC5FD6"/>
    <w:rsid w:val="00CE6A2A"/>
    <w:rsid w:val="00CF0528"/>
    <w:rsid w:val="00CF104F"/>
    <w:rsid w:val="00CF7CB6"/>
    <w:rsid w:val="00D07420"/>
    <w:rsid w:val="00D1265A"/>
    <w:rsid w:val="00D13FDF"/>
    <w:rsid w:val="00D3394F"/>
    <w:rsid w:val="00D36CD6"/>
    <w:rsid w:val="00D47040"/>
    <w:rsid w:val="00D476AD"/>
    <w:rsid w:val="00D52B9A"/>
    <w:rsid w:val="00D53CBF"/>
    <w:rsid w:val="00D63941"/>
    <w:rsid w:val="00D64827"/>
    <w:rsid w:val="00D7188A"/>
    <w:rsid w:val="00D72664"/>
    <w:rsid w:val="00D76C64"/>
    <w:rsid w:val="00D7708E"/>
    <w:rsid w:val="00D77AA6"/>
    <w:rsid w:val="00D824BC"/>
    <w:rsid w:val="00D83389"/>
    <w:rsid w:val="00D91500"/>
    <w:rsid w:val="00D92D02"/>
    <w:rsid w:val="00D94E16"/>
    <w:rsid w:val="00DA1FC8"/>
    <w:rsid w:val="00DA2DAD"/>
    <w:rsid w:val="00DA6E8C"/>
    <w:rsid w:val="00DB2D91"/>
    <w:rsid w:val="00DC01A6"/>
    <w:rsid w:val="00DC1836"/>
    <w:rsid w:val="00DC265C"/>
    <w:rsid w:val="00DC5C73"/>
    <w:rsid w:val="00DC7F8F"/>
    <w:rsid w:val="00DD1AFF"/>
    <w:rsid w:val="00DD1CB3"/>
    <w:rsid w:val="00DD2CC8"/>
    <w:rsid w:val="00DD57D5"/>
    <w:rsid w:val="00DD74BB"/>
    <w:rsid w:val="00DE2B11"/>
    <w:rsid w:val="00DE71A2"/>
    <w:rsid w:val="00E03B1E"/>
    <w:rsid w:val="00E045DD"/>
    <w:rsid w:val="00E1081C"/>
    <w:rsid w:val="00E1276E"/>
    <w:rsid w:val="00E12997"/>
    <w:rsid w:val="00E17E09"/>
    <w:rsid w:val="00E3544C"/>
    <w:rsid w:val="00E367FC"/>
    <w:rsid w:val="00E41249"/>
    <w:rsid w:val="00E456A8"/>
    <w:rsid w:val="00E552A7"/>
    <w:rsid w:val="00E55EF2"/>
    <w:rsid w:val="00E574FD"/>
    <w:rsid w:val="00E60550"/>
    <w:rsid w:val="00E62EE7"/>
    <w:rsid w:val="00E65370"/>
    <w:rsid w:val="00E67FDB"/>
    <w:rsid w:val="00E82715"/>
    <w:rsid w:val="00E91AAA"/>
    <w:rsid w:val="00E92821"/>
    <w:rsid w:val="00E95907"/>
    <w:rsid w:val="00EA4294"/>
    <w:rsid w:val="00EC1676"/>
    <w:rsid w:val="00EC50F5"/>
    <w:rsid w:val="00EC6028"/>
    <w:rsid w:val="00EE1616"/>
    <w:rsid w:val="00EE1F51"/>
    <w:rsid w:val="00EE38A4"/>
    <w:rsid w:val="00EE7871"/>
    <w:rsid w:val="00EF057E"/>
    <w:rsid w:val="00EF13E6"/>
    <w:rsid w:val="00EF2F13"/>
    <w:rsid w:val="00EF409C"/>
    <w:rsid w:val="00EF53EA"/>
    <w:rsid w:val="00EF5743"/>
    <w:rsid w:val="00F061C9"/>
    <w:rsid w:val="00F0670C"/>
    <w:rsid w:val="00F121BA"/>
    <w:rsid w:val="00F26611"/>
    <w:rsid w:val="00F31F3D"/>
    <w:rsid w:val="00F42F4B"/>
    <w:rsid w:val="00F45EEB"/>
    <w:rsid w:val="00F46AE3"/>
    <w:rsid w:val="00F55635"/>
    <w:rsid w:val="00F56514"/>
    <w:rsid w:val="00F625B8"/>
    <w:rsid w:val="00F63298"/>
    <w:rsid w:val="00F6433B"/>
    <w:rsid w:val="00F71B59"/>
    <w:rsid w:val="00F7391C"/>
    <w:rsid w:val="00F83F81"/>
    <w:rsid w:val="00F84A04"/>
    <w:rsid w:val="00F96794"/>
    <w:rsid w:val="00FB47E1"/>
    <w:rsid w:val="00FB6116"/>
    <w:rsid w:val="00FC5A54"/>
    <w:rsid w:val="00FD0690"/>
    <w:rsid w:val="00FD50DC"/>
    <w:rsid w:val="00FD65C1"/>
    <w:rsid w:val="00FE47DE"/>
    <w:rsid w:val="00FF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0B25570E-C375-4AF2-A9D9-9185EB6C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47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2470EE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customStyle="1" w:styleId="TAH">
    <w:name w:val="TAH"/>
    <w:basedOn w:val="a"/>
    <w:link w:val="TAH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rsid w:val="003310A8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rsid w:val="003310A8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A43D6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A43D6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CA43D6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CA43D6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AC4F0C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4F0C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TH">
    <w:name w:val="TH"/>
    <w:basedOn w:val="a"/>
    <w:link w:val="THChar"/>
    <w:rsid w:val="001C52B7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1C52B7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rsid w:val="001C52B7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8C5CFA"/>
    <w:pPr>
      <w:widowControl/>
      <w:tabs>
        <w:tab w:val="left" w:pos="1701"/>
      </w:tabs>
      <w:wordWrap/>
      <w:overflowPunct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List Paragraph"/>
    <w:basedOn w:val="a"/>
    <w:uiPriority w:val="34"/>
    <w:qFormat/>
    <w:rsid w:val="00E574FD"/>
    <w:pPr>
      <w:ind w:leftChars="400" w:left="800"/>
    </w:pPr>
  </w:style>
  <w:style w:type="paragraph" w:customStyle="1" w:styleId="B1">
    <w:name w:val="B1"/>
    <w:basedOn w:val="ac"/>
    <w:link w:val="B1Zchn"/>
    <w:rsid w:val="00C112ED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C11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112ED"/>
    <w:pPr>
      <w:ind w:leftChars="200" w:left="100" w:hangingChars="200" w:hanging="200"/>
      <w:contextualSpacing/>
    </w:pPr>
  </w:style>
  <w:style w:type="character" w:styleId="ad">
    <w:name w:val="annotation reference"/>
    <w:basedOn w:val="a0"/>
    <w:uiPriority w:val="99"/>
    <w:semiHidden/>
    <w:unhideWhenUsed/>
    <w:rsid w:val="009E3353"/>
    <w:rPr>
      <w:sz w:val="18"/>
      <w:szCs w:val="18"/>
    </w:rPr>
  </w:style>
  <w:style w:type="paragraph" w:styleId="ae">
    <w:name w:val="annotation text"/>
    <w:basedOn w:val="a"/>
    <w:link w:val="Char2"/>
    <w:uiPriority w:val="99"/>
    <w:semiHidden/>
    <w:unhideWhenUsed/>
    <w:rsid w:val="009E3353"/>
    <w:pPr>
      <w:jc w:val="left"/>
    </w:pPr>
  </w:style>
  <w:style w:type="character" w:customStyle="1" w:styleId="Char2">
    <w:name w:val="메모 텍스트 Char"/>
    <w:basedOn w:val="a0"/>
    <w:link w:val="ae"/>
    <w:uiPriority w:val="99"/>
    <w:semiHidden/>
    <w:rsid w:val="009E3353"/>
  </w:style>
  <w:style w:type="paragraph" w:styleId="af">
    <w:name w:val="annotation subject"/>
    <w:basedOn w:val="ae"/>
    <w:next w:val="ae"/>
    <w:link w:val="Char3"/>
    <w:uiPriority w:val="99"/>
    <w:semiHidden/>
    <w:unhideWhenUsed/>
    <w:rsid w:val="009E3353"/>
    <w:rPr>
      <w:b/>
      <w:bCs/>
    </w:rPr>
  </w:style>
  <w:style w:type="character" w:customStyle="1" w:styleId="Char3">
    <w:name w:val="메모 주제 Char"/>
    <w:basedOn w:val="Char2"/>
    <w:link w:val="af"/>
    <w:uiPriority w:val="99"/>
    <w:semiHidden/>
    <w:rsid w:val="009E3353"/>
    <w:rPr>
      <w:b/>
      <w:bCs/>
    </w:rPr>
  </w:style>
  <w:style w:type="paragraph" w:customStyle="1" w:styleId="EQ">
    <w:name w:val="EQ"/>
    <w:basedOn w:val="a"/>
    <w:next w:val="a"/>
    <w:rsid w:val="00EA429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597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762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목영중/Advanced Communications Lab(DMC연)/E3(사원)/삼성전자</cp:lastModifiedBy>
  <cp:revision>4</cp:revision>
  <dcterms:created xsi:type="dcterms:W3CDTF">2017-03-24T06:02:00Z</dcterms:created>
  <dcterms:modified xsi:type="dcterms:W3CDTF">2017-03-24T06:29:00Z</dcterms:modified>
</cp:coreProperties>
</file>